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3DAD9" w14:textId="69297A39" w:rsidR="005F092A" w:rsidRPr="007D613C" w:rsidRDefault="002618D3" w:rsidP="0076254C">
      <w:pPr>
        <w:rPr>
          <w:rFonts w:ascii="Arial" w:hAnsi="Arial" w:cs="Arial"/>
          <w:sz w:val="22"/>
          <w:szCs w:val="22"/>
        </w:rPr>
      </w:pPr>
      <w:r w:rsidRPr="007D613C">
        <w:rPr>
          <w:noProof/>
        </w:rPr>
        <mc:AlternateContent>
          <mc:Choice Requires="wps">
            <w:drawing>
              <wp:anchor distT="0" distB="0" distL="114300" distR="114300" simplePos="0" relativeHeight="251658240" behindDoc="0" locked="0" layoutInCell="1" allowOverlap="1" wp14:anchorId="2E70EB26" wp14:editId="1C991522">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25EFF65B"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0EB26"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14:paraId="25EFF65B"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7D613C">
        <w:rPr>
          <w:noProof/>
        </w:rPr>
        <w:t xml:space="preserve"> </w:t>
      </w:r>
      <w:r w:rsidR="00A54803" w:rsidRPr="007D613C">
        <w:rPr>
          <w:noProof/>
        </w:rPr>
        <w:drawing>
          <wp:inline distT="0" distB="0" distL="0" distR="0" wp14:anchorId="7742BB43" wp14:editId="56170262">
            <wp:extent cx="2256790" cy="4857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256790" cy="485775"/>
                    </a:xfrm>
                    <a:prstGeom prst="rect">
                      <a:avLst/>
                    </a:prstGeom>
                  </pic:spPr>
                </pic:pic>
              </a:graphicData>
            </a:graphic>
          </wp:inline>
        </w:drawing>
      </w:r>
    </w:p>
    <w:p w14:paraId="750DF72D" w14:textId="77777777" w:rsidR="00D972C7" w:rsidRPr="007D613C" w:rsidRDefault="00D972C7" w:rsidP="00975AC7">
      <w:pPr>
        <w:rPr>
          <w:rFonts w:ascii="Arial" w:hAnsi="Arial" w:cs="Arial"/>
          <w:b/>
          <w:sz w:val="22"/>
          <w:szCs w:val="22"/>
        </w:rPr>
      </w:pPr>
    </w:p>
    <w:p w14:paraId="7ADCAF14" w14:textId="156E27F5" w:rsidR="00975AC7" w:rsidRPr="007D613C" w:rsidRDefault="00975AC7" w:rsidP="00975AC7">
      <w:pPr>
        <w:rPr>
          <w:rFonts w:ascii="Arial" w:hAnsi="Arial" w:cs="Arial"/>
          <w:sz w:val="22"/>
          <w:szCs w:val="22"/>
        </w:rPr>
      </w:pPr>
      <w:r w:rsidRPr="007D613C">
        <w:rPr>
          <w:rFonts w:ascii="Arial" w:hAnsi="Arial" w:cs="Arial"/>
          <w:b/>
          <w:sz w:val="22"/>
          <w:szCs w:val="22"/>
        </w:rPr>
        <w:t xml:space="preserve">Media Contact: </w:t>
      </w:r>
      <w:r w:rsidRPr="007D613C">
        <w:rPr>
          <w:rFonts w:ascii="Arial" w:hAnsi="Arial" w:cs="Arial"/>
          <w:b/>
          <w:sz w:val="22"/>
          <w:szCs w:val="22"/>
        </w:rPr>
        <w:tab/>
      </w:r>
      <w:r w:rsidRPr="007D613C">
        <w:rPr>
          <w:rFonts w:ascii="Arial" w:hAnsi="Arial" w:cs="Arial"/>
          <w:sz w:val="22"/>
          <w:szCs w:val="22"/>
        </w:rPr>
        <w:t>Peter Gavigan</w:t>
      </w:r>
      <w:r w:rsidRPr="007D613C">
        <w:rPr>
          <w:rFonts w:ascii="Arial" w:hAnsi="Arial" w:cs="Arial"/>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sz w:val="22"/>
          <w:szCs w:val="22"/>
        </w:rPr>
        <w:tab/>
      </w:r>
    </w:p>
    <w:p w14:paraId="7F359ED4" w14:textId="173EDB07" w:rsidR="00975AC7" w:rsidRPr="007D613C" w:rsidRDefault="00975AC7" w:rsidP="00975AC7">
      <w:pPr>
        <w:rPr>
          <w:rFonts w:ascii="Arial" w:hAnsi="Arial" w:cs="Arial"/>
          <w:sz w:val="22"/>
          <w:szCs w:val="22"/>
          <w:lang w:val="fr-BE"/>
        </w:rPr>
      </w:pP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rPr>
        <w:tab/>
      </w:r>
      <w:proofErr w:type="spellStart"/>
      <w:r w:rsidRPr="007D613C">
        <w:rPr>
          <w:rFonts w:ascii="Arial" w:hAnsi="Arial" w:cs="Arial"/>
          <w:sz w:val="22"/>
          <w:szCs w:val="22"/>
          <w:lang w:val="fr-BE"/>
        </w:rPr>
        <w:t>Tekni-Plex</w:t>
      </w:r>
      <w:proofErr w:type="spellEnd"/>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471B21ED" w14:textId="59ABAF2D" w:rsidR="00975AC7" w:rsidRPr="007D613C" w:rsidRDefault="00975AC7" w:rsidP="00975AC7">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t>+1 (908) 720-5391</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34BD360E" w14:textId="77777777" w:rsidR="0036279E" w:rsidRDefault="00975AC7" w:rsidP="004E16FD">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hyperlink r:id="rId10" w:history="1">
        <w:r w:rsidRPr="007D613C">
          <w:rPr>
            <w:rStyle w:val="Hyperlink"/>
            <w:rFonts w:ascii="Arial" w:hAnsi="Arial" w:cs="Arial"/>
            <w:sz w:val="22"/>
            <w:szCs w:val="22"/>
            <w:lang w:val="fr-BE"/>
          </w:rPr>
          <w:t>Peter.Gavigan@tekni-plex.com</w:t>
        </w:r>
      </w:hyperlink>
      <w:r w:rsidRPr="007D613C">
        <w:rPr>
          <w:rFonts w:ascii="Arial" w:hAnsi="Arial" w:cs="Arial"/>
          <w:sz w:val="22"/>
          <w:szCs w:val="22"/>
          <w:lang w:val="fr-BE"/>
        </w:rPr>
        <w:t xml:space="preserve"> </w:t>
      </w:r>
    </w:p>
    <w:p w14:paraId="0A708BDA" w14:textId="77777777" w:rsidR="0036279E" w:rsidRDefault="0036279E" w:rsidP="004E16FD">
      <w:pPr>
        <w:jc w:val="both"/>
        <w:rPr>
          <w:rFonts w:ascii="Arial" w:hAnsi="Arial" w:cs="Arial"/>
          <w:sz w:val="22"/>
          <w:szCs w:val="22"/>
          <w:lang w:val="fr-BE"/>
        </w:rPr>
      </w:pPr>
    </w:p>
    <w:p w14:paraId="771447CA"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Christopher Dale</w:t>
      </w:r>
    </w:p>
    <w:p w14:paraId="0FC1010D"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Turchette Agency</w:t>
      </w:r>
    </w:p>
    <w:p w14:paraId="728B75F3"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 xml:space="preserve">+1 (212) 277-8080 </w:t>
      </w:r>
      <w:proofErr w:type="spellStart"/>
      <w:r>
        <w:rPr>
          <w:rFonts w:ascii="Arial" w:hAnsi="Arial" w:cs="Arial"/>
          <w:sz w:val="22"/>
          <w:szCs w:val="22"/>
          <w:lang w:val="fr-BE"/>
        </w:rPr>
        <w:t>ext</w:t>
      </w:r>
      <w:proofErr w:type="spellEnd"/>
      <w:r>
        <w:rPr>
          <w:rFonts w:ascii="Arial" w:hAnsi="Arial" w:cs="Arial"/>
          <w:sz w:val="22"/>
          <w:szCs w:val="22"/>
          <w:lang w:val="fr-BE"/>
        </w:rPr>
        <w:t>. 116</w:t>
      </w:r>
    </w:p>
    <w:p w14:paraId="76F16520" w14:textId="0544A066" w:rsidR="009B1FFC"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hyperlink r:id="rId11" w:history="1">
        <w:r w:rsidRPr="001B20BA">
          <w:rPr>
            <w:rStyle w:val="Hyperlink"/>
            <w:rFonts w:ascii="Arial" w:hAnsi="Arial" w:cs="Arial"/>
            <w:sz w:val="22"/>
            <w:szCs w:val="22"/>
            <w:lang w:val="fr-BE"/>
          </w:rPr>
          <w:t>cdale@turchette.com</w:t>
        </w:r>
      </w:hyperlink>
      <w:r>
        <w:rPr>
          <w:rFonts w:ascii="Arial" w:hAnsi="Arial" w:cs="Arial"/>
          <w:sz w:val="22"/>
          <w:szCs w:val="22"/>
          <w:lang w:val="fr-BE"/>
        </w:rPr>
        <w:t xml:space="preserve"> </w:t>
      </w:r>
      <w:r w:rsidR="00975AC7" w:rsidRPr="007D613C">
        <w:rPr>
          <w:rFonts w:ascii="Arial" w:hAnsi="Arial" w:cs="Arial"/>
          <w:sz w:val="22"/>
          <w:szCs w:val="22"/>
          <w:lang w:val="fr-BE"/>
        </w:rPr>
        <w:tab/>
      </w:r>
      <w:r w:rsidR="00975AC7" w:rsidRPr="007D613C">
        <w:rPr>
          <w:rFonts w:ascii="Arial" w:hAnsi="Arial" w:cs="Arial"/>
          <w:sz w:val="22"/>
          <w:szCs w:val="22"/>
          <w:lang w:val="fr-BE"/>
        </w:rPr>
        <w:tab/>
      </w:r>
    </w:p>
    <w:p w14:paraId="71C59E8B" w14:textId="77777777" w:rsidR="009C7855" w:rsidRPr="007D613C" w:rsidRDefault="009C7855" w:rsidP="004E16FD">
      <w:pPr>
        <w:jc w:val="both"/>
        <w:rPr>
          <w:rFonts w:ascii="Arial" w:hAnsi="Arial" w:cs="Arial"/>
          <w:sz w:val="22"/>
          <w:szCs w:val="22"/>
          <w:lang w:val="fr-BE"/>
        </w:rPr>
      </w:pPr>
    </w:p>
    <w:p w14:paraId="25C16946" w14:textId="77777777" w:rsidR="006E5513" w:rsidRPr="007D613C" w:rsidRDefault="006E5513" w:rsidP="002C55A3">
      <w:pPr>
        <w:jc w:val="center"/>
        <w:rPr>
          <w:rFonts w:cs="Arial"/>
          <w:b/>
          <w:sz w:val="22"/>
          <w:szCs w:val="22"/>
          <w:lang w:val="fr-BE"/>
        </w:rPr>
      </w:pPr>
    </w:p>
    <w:p w14:paraId="297831D1" w14:textId="0DF807E0" w:rsidR="00613A29" w:rsidRDefault="00613A29" w:rsidP="002C55A3">
      <w:pPr>
        <w:spacing w:line="259" w:lineRule="auto"/>
        <w:jc w:val="center"/>
        <w:rPr>
          <w:rFonts w:ascii="Arial" w:eastAsia="Calibri" w:hAnsi="Arial"/>
          <w:b/>
          <w:sz w:val="28"/>
          <w:szCs w:val="28"/>
        </w:rPr>
      </w:pPr>
      <w:proofErr w:type="spellStart"/>
      <w:r>
        <w:rPr>
          <w:rFonts w:ascii="Arial" w:eastAsia="Calibri" w:hAnsi="Arial"/>
          <w:b/>
          <w:sz w:val="28"/>
          <w:szCs w:val="28"/>
        </w:rPr>
        <w:t>TekniPlex</w:t>
      </w:r>
      <w:proofErr w:type="spellEnd"/>
      <w:r>
        <w:rPr>
          <w:rFonts w:ascii="Arial" w:eastAsia="Calibri" w:hAnsi="Arial"/>
          <w:b/>
          <w:sz w:val="28"/>
          <w:szCs w:val="28"/>
        </w:rPr>
        <w:t xml:space="preserve"> </w:t>
      </w:r>
      <w:r w:rsidR="000C0548">
        <w:rPr>
          <w:rFonts w:ascii="Arial" w:eastAsia="Calibri" w:hAnsi="Arial"/>
          <w:b/>
          <w:sz w:val="28"/>
          <w:szCs w:val="28"/>
        </w:rPr>
        <w:t>Consumer Products</w:t>
      </w:r>
      <w:r>
        <w:rPr>
          <w:rFonts w:ascii="Arial" w:eastAsia="Calibri" w:hAnsi="Arial"/>
          <w:b/>
          <w:sz w:val="28"/>
          <w:szCs w:val="28"/>
        </w:rPr>
        <w:t xml:space="preserve"> to Host Virtual </w:t>
      </w:r>
    </w:p>
    <w:p w14:paraId="0D294407" w14:textId="3573CAB0" w:rsidR="00410BD8" w:rsidRDefault="002137DB" w:rsidP="002C55A3">
      <w:pPr>
        <w:spacing w:line="259" w:lineRule="auto"/>
        <w:jc w:val="center"/>
        <w:rPr>
          <w:rFonts w:ascii="Arial" w:eastAsia="Calibri" w:hAnsi="Arial"/>
          <w:b/>
          <w:sz w:val="28"/>
          <w:szCs w:val="28"/>
        </w:rPr>
      </w:pPr>
      <w:r>
        <w:rPr>
          <w:rFonts w:ascii="Arial" w:eastAsia="Calibri" w:hAnsi="Arial"/>
          <w:b/>
          <w:sz w:val="28"/>
          <w:szCs w:val="28"/>
        </w:rPr>
        <w:t>Expo</w:t>
      </w:r>
      <w:r w:rsidR="00AE57E3">
        <w:rPr>
          <w:rFonts w:ascii="Arial" w:eastAsia="Calibri" w:hAnsi="Arial"/>
          <w:b/>
          <w:sz w:val="28"/>
          <w:szCs w:val="28"/>
        </w:rPr>
        <w:t xml:space="preserve"> for Fresh Food Space</w:t>
      </w:r>
      <w:r w:rsidR="00613A29">
        <w:rPr>
          <w:rFonts w:ascii="Arial" w:eastAsia="Calibri" w:hAnsi="Arial"/>
          <w:b/>
          <w:sz w:val="28"/>
          <w:szCs w:val="28"/>
        </w:rPr>
        <w:t xml:space="preserve"> on</w:t>
      </w:r>
      <w:r>
        <w:rPr>
          <w:rFonts w:ascii="Arial" w:eastAsia="Calibri" w:hAnsi="Arial"/>
          <w:b/>
          <w:sz w:val="28"/>
          <w:szCs w:val="28"/>
        </w:rPr>
        <w:t xml:space="preserve"> New</w:t>
      </w:r>
      <w:r w:rsidR="00613A29">
        <w:rPr>
          <w:rFonts w:ascii="Arial" w:eastAsia="Calibri" w:hAnsi="Arial"/>
          <w:b/>
          <w:sz w:val="28"/>
          <w:szCs w:val="28"/>
        </w:rPr>
        <w:t xml:space="preserve"> </w:t>
      </w:r>
      <w:proofErr w:type="spellStart"/>
      <w:r w:rsidR="00613A29">
        <w:rPr>
          <w:rFonts w:ascii="Arial" w:eastAsia="Calibri" w:hAnsi="Arial"/>
          <w:b/>
          <w:sz w:val="28"/>
          <w:szCs w:val="28"/>
        </w:rPr>
        <w:t>Mytaverse</w:t>
      </w:r>
      <w:proofErr w:type="spellEnd"/>
      <w:r w:rsidR="00613A29">
        <w:rPr>
          <w:rFonts w:ascii="Arial" w:eastAsia="Calibri" w:hAnsi="Arial"/>
          <w:b/>
          <w:sz w:val="28"/>
          <w:szCs w:val="28"/>
        </w:rPr>
        <w:t xml:space="preserve"> Platform</w:t>
      </w:r>
    </w:p>
    <w:p w14:paraId="4954C7B9" w14:textId="270F29E5" w:rsidR="00613A29" w:rsidRDefault="00613A29" w:rsidP="002C55A3">
      <w:pPr>
        <w:spacing w:line="259" w:lineRule="auto"/>
        <w:jc w:val="center"/>
        <w:rPr>
          <w:rFonts w:ascii="Arial" w:eastAsia="Calibri" w:hAnsi="Arial"/>
          <w:b/>
          <w:sz w:val="28"/>
          <w:szCs w:val="28"/>
        </w:rPr>
      </w:pPr>
    </w:p>
    <w:p w14:paraId="4C8E8916" w14:textId="3DB50C01" w:rsidR="00613A29" w:rsidRPr="002137DB" w:rsidRDefault="000C0548" w:rsidP="00613A29">
      <w:pPr>
        <w:spacing w:line="288" w:lineRule="auto"/>
        <w:jc w:val="center"/>
        <w:rPr>
          <w:rFonts w:ascii="Arial" w:eastAsia="Calibri" w:hAnsi="Arial"/>
          <w:b/>
          <w:i/>
          <w:iCs/>
          <w:sz w:val="22"/>
          <w:szCs w:val="22"/>
        </w:rPr>
      </w:pPr>
      <w:r w:rsidRPr="002137DB">
        <w:rPr>
          <w:rFonts w:ascii="Arial" w:eastAsia="Calibri" w:hAnsi="Arial"/>
          <w:b/>
          <w:i/>
          <w:iCs/>
          <w:sz w:val="22"/>
          <w:szCs w:val="22"/>
        </w:rPr>
        <w:t>August 31 from 1-5pm EST</w:t>
      </w:r>
      <w:r>
        <w:rPr>
          <w:rFonts w:ascii="Arial" w:eastAsia="Calibri" w:hAnsi="Arial"/>
          <w:b/>
          <w:i/>
          <w:iCs/>
          <w:sz w:val="22"/>
          <w:szCs w:val="22"/>
        </w:rPr>
        <w:t xml:space="preserve">, </w:t>
      </w:r>
      <w:proofErr w:type="spellStart"/>
      <w:r>
        <w:rPr>
          <w:rFonts w:ascii="Arial" w:eastAsia="Calibri" w:hAnsi="Arial"/>
          <w:b/>
          <w:i/>
          <w:iCs/>
          <w:sz w:val="22"/>
          <w:szCs w:val="22"/>
        </w:rPr>
        <w:t>TekniExpo</w:t>
      </w:r>
      <w:proofErr w:type="spellEnd"/>
      <w:r>
        <w:rPr>
          <w:rFonts w:ascii="Arial" w:eastAsia="Calibri" w:hAnsi="Arial"/>
          <w:b/>
          <w:i/>
          <w:iCs/>
          <w:sz w:val="22"/>
          <w:szCs w:val="22"/>
        </w:rPr>
        <w:t xml:space="preserve"> will feature </w:t>
      </w:r>
      <w:r w:rsidR="002137DB">
        <w:rPr>
          <w:rFonts w:ascii="Arial" w:eastAsia="Calibri" w:hAnsi="Arial"/>
          <w:b/>
          <w:i/>
          <w:iCs/>
          <w:sz w:val="22"/>
          <w:szCs w:val="22"/>
        </w:rPr>
        <w:t>m</w:t>
      </w:r>
      <w:r w:rsidR="00613A29" w:rsidRPr="002137DB">
        <w:rPr>
          <w:rFonts w:ascii="Arial" w:eastAsia="Calibri" w:hAnsi="Arial"/>
          <w:b/>
          <w:i/>
          <w:iCs/>
          <w:sz w:val="22"/>
          <w:szCs w:val="22"/>
        </w:rPr>
        <w:t>aterials science presentations</w:t>
      </w:r>
      <w:r w:rsidR="002137DB" w:rsidRPr="002137DB">
        <w:rPr>
          <w:rFonts w:ascii="Arial" w:eastAsia="Calibri" w:hAnsi="Arial"/>
          <w:b/>
          <w:i/>
          <w:iCs/>
          <w:sz w:val="22"/>
          <w:szCs w:val="22"/>
        </w:rPr>
        <w:t>, breakout sessions</w:t>
      </w:r>
      <w:r>
        <w:rPr>
          <w:rFonts w:ascii="Arial" w:eastAsia="Calibri" w:hAnsi="Arial"/>
          <w:b/>
          <w:i/>
          <w:iCs/>
          <w:sz w:val="22"/>
          <w:szCs w:val="22"/>
        </w:rPr>
        <w:t xml:space="preserve"> </w:t>
      </w:r>
      <w:r w:rsidR="002137DB">
        <w:rPr>
          <w:rFonts w:ascii="Arial" w:eastAsia="Calibri" w:hAnsi="Arial"/>
          <w:b/>
          <w:i/>
          <w:iCs/>
          <w:sz w:val="22"/>
          <w:szCs w:val="22"/>
        </w:rPr>
        <w:t>and</w:t>
      </w:r>
      <w:r w:rsidR="002137DB" w:rsidRPr="002137DB">
        <w:rPr>
          <w:rFonts w:ascii="Arial" w:eastAsia="Calibri" w:hAnsi="Arial"/>
          <w:b/>
          <w:i/>
          <w:iCs/>
          <w:sz w:val="22"/>
          <w:szCs w:val="22"/>
        </w:rPr>
        <w:t xml:space="preserve"> “virtual booths</w:t>
      </w:r>
      <w:r>
        <w:rPr>
          <w:rFonts w:ascii="Arial" w:eastAsia="Calibri" w:hAnsi="Arial"/>
          <w:b/>
          <w:i/>
          <w:iCs/>
          <w:sz w:val="22"/>
          <w:szCs w:val="22"/>
        </w:rPr>
        <w:t>.</w:t>
      </w:r>
      <w:r w:rsidR="002137DB" w:rsidRPr="002137DB">
        <w:rPr>
          <w:rFonts w:ascii="Arial" w:eastAsia="Calibri" w:hAnsi="Arial"/>
          <w:b/>
          <w:i/>
          <w:iCs/>
          <w:sz w:val="22"/>
          <w:szCs w:val="22"/>
        </w:rPr>
        <w:t xml:space="preserve">” </w:t>
      </w:r>
    </w:p>
    <w:p w14:paraId="0BC704A5" w14:textId="77A8A6D7" w:rsidR="00613A29" w:rsidRPr="00613A29" w:rsidRDefault="00613A29" w:rsidP="002137DB">
      <w:pPr>
        <w:spacing w:line="288" w:lineRule="auto"/>
        <w:rPr>
          <w:rFonts w:ascii="Arial" w:eastAsia="Calibri" w:hAnsi="Arial"/>
          <w:b/>
          <w:i/>
          <w:iCs/>
        </w:rPr>
      </w:pPr>
    </w:p>
    <w:p w14:paraId="68647231" w14:textId="3535549C" w:rsidR="00B75F86" w:rsidRPr="0013327A" w:rsidRDefault="007639BA" w:rsidP="002C55A3">
      <w:pPr>
        <w:spacing w:line="300" w:lineRule="auto"/>
        <w:rPr>
          <w:rFonts w:ascii="Arial" w:eastAsia="Calibri" w:hAnsi="Arial" w:cs="Arial"/>
          <w:sz w:val="22"/>
          <w:szCs w:val="22"/>
        </w:rPr>
      </w:pPr>
      <w:r w:rsidRPr="0013327A">
        <w:rPr>
          <w:rFonts w:ascii="Arial" w:eastAsia="Calibri" w:hAnsi="Arial" w:cs="Arial"/>
          <w:bCs/>
          <w:i/>
          <w:iCs/>
          <w:sz w:val="22"/>
          <w:szCs w:val="22"/>
        </w:rPr>
        <w:t>Wayne, PA –</w:t>
      </w:r>
      <w:r w:rsidRPr="0013327A">
        <w:rPr>
          <w:rFonts w:ascii="Arial" w:eastAsia="Calibri" w:hAnsi="Arial" w:cs="Arial"/>
          <w:sz w:val="22"/>
          <w:szCs w:val="22"/>
        </w:rPr>
        <w:t xml:space="preserve"> </w:t>
      </w:r>
      <w:proofErr w:type="spellStart"/>
      <w:r w:rsidRPr="0013327A">
        <w:rPr>
          <w:rFonts w:ascii="Arial" w:eastAsia="Calibri" w:hAnsi="Arial" w:cs="Arial"/>
          <w:b/>
          <w:bCs/>
          <w:sz w:val="22"/>
          <w:szCs w:val="22"/>
        </w:rPr>
        <w:t>TekniPlex</w:t>
      </w:r>
      <w:proofErr w:type="spellEnd"/>
      <w:r w:rsidRPr="0013327A">
        <w:rPr>
          <w:rFonts w:ascii="Arial" w:eastAsia="Calibri" w:hAnsi="Arial" w:cs="Arial"/>
          <w:b/>
          <w:bCs/>
          <w:sz w:val="22"/>
          <w:szCs w:val="22"/>
        </w:rPr>
        <w:t xml:space="preserve"> Consumer Products</w:t>
      </w:r>
      <w:r w:rsidRPr="0013327A">
        <w:rPr>
          <w:rFonts w:ascii="Arial" w:eastAsia="Calibri" w:hAnsi="Arial" w:cs="Arial"/>
          <w:sz w:val="22"/>
          <w:szCs w:val="22"/>
        </w:rPr>
        <w:t>,</w:t>
      </w:r>
      <w:r w:rsidRPr="0013327A">
        <w:rPr>
          <w:rFonts w:ascii="Arial" w:eastAsia="Calibri" w:hAnsi="Arial" w:cs="Arial"/>
          <w:b/>
          <w:bCs/>
          <w:sz w:val="22"/>
          <w:szCs w:val="22"/>
        </w:rPr>
        <w:t xml:space="preserve"> </w:t>
      </w:r>
      <w:r w:rsidRPr="0013327A">
        <w:rPr>
          <w:rFonts w:ascii="Arial" w:eastAsia="Calibri" w:hAnsi="Arial" w:cs="Arial"/>
          <w:sz w:val="22"/>
          <w:szCs w:val="22"/>
        </w:rPr>
        <w:t xml:space="preserve">a globally integrated provider of innovative solutions through materials science and manufacturing technologies, </w:t>
      </w:r>
      <w:r w:rsidR="002137DB" w:rsidRPr="0013327A">
        <w:rPr>
          <w:rFonts w:ascii="Arial" w:eastAsia="Calibri" w:hAnsi="Arial" w:cs="Arial"/>
          <w:sz w:val="22"/>
          <w:szCs w:val="22"/>
        </w:rPr>
        <w:t xml:space="preserve">is launching </w:t>
      </w:r>
      <w:r w:rsidR="00B75F86" w:rsidRPr="0013327A">
        <w:rPr>
          <w:rFonts w:ascii="Arial" w:eastAsia="Calibri" w:hAnsi="Arial" w:cs="Arial"/>
          <w:sz w:val="22"/>
          <w:szCs w:val="22"/>
        </w:rPr>
        <w:t>an immersive, next-level cyber experience to showcase its broad capabilities and product portfolios</w:t>
      </w:r>
      <w:r w:rsidR="00AE57E3">
        <w:rPr>
          <w:rFonts w:ascii="Arial" w:eastAsia="Calibri" w:hAnsi="Arial" w:cs="Arial"/>
          <w:sz w:val="22"/>
          <w:szCs w:val="22"/>
        </w:rPr>
        <w:t xml:space="preserve"> for the fresh food market</w:t>
      </w:r>
      <w:r w:rsidR="00B75F86" w:rsidRPr="0013327A">
        <w:rPr>
          <w:rFonts w:ascii="Arial" w:eastAsia="Calibri" w:hAnsi="Arial" w:cs="Arial"/>
          <w:sz w:val="22"/>
          <w:szCs w:val="22"/>
        </w:rPr>
        <w:t>.</w:t>
      </w:r>
      <w:r w:rsidR="002137DB" w:rsidRPr="0013327A">
        <w:rPr>
          <w:rFonts w:ascii="Arial" w:eastAsia="Calibri" w:hAnsi="Arial" w:cs="Arial"/>
          <w:sz w:val="22"/>
          <w:szCs w:val="22"/>
        </w:rPr>
        <w:t xml:space="preserve"> </w:t>
      </w:r>
    </w:p>
    <w:p w14:paraId="1ECE487C" w14:textId="77777777" w:rsidR="00B75F86" w:rsidRPr="0013327A" w:rsidRDefault="00B75F86" w:rsidP="002C55A3">
      <w:pPr>
        <w:spacing w:line="300" w:lineRule="auto"/>
        <w:rPr>
          <w:rFonts w:ascii="Arial" w:eastAsia="Calibri" w:hAnsi="Arial" w:cs="Arial"/>
          <w:sz w:val="22"/>
          <w:szCs w:val="22"/>
        </w:rPr>
      </w:pPr>
    </w:p>
    <w:p w14:paraId="040C7FA3" w14:textId="24C80741" w:rsidR="00410BD8" w:rsidRPr="0013327A" w:rsidRDefault="00B75F86" w:rsidP="002C55A3">
      <w:pPr>
        <w:spacing w:line="300" w:lineRule="auto"/>
        <w:rPr>
          <w:rFonts w:ascii="Arial" w:eastAsia="Calibri" w:hAnsi="Arial" w:cs="Arial"/>
          <w:spacing w:val="-2"/>
          <w:sz w:val="22"/>
          <w:szCs w:val="22"/>
        </w:rPr>
      </w:pPr>
      <w:r w:rsidRPr="0013327A">
        <w:rPr>
          <w:rFonts w:ascii="Arial" w:eastAsia="Calibri" w:hAnsi="Arial" w:cs="Arial"/>
          <w:spacing w:val="-2"/>
          <w:sz w:val="22"/>
          <w:szCs w:val="22"/>
        </w:rPr>
        <w:t xml:space="preserve">To officially kick off its </w:t>
      </w:r>
      <w:proofErr w:type="spellStart"/>
      <w:r w:rsidRPr="0013327A">
        <w:rPr>
          <w:rFonts w:ascii="Arial" w:eastAsia="Calibri" w:hAnsi="Arial" w:cs="Arial"/>
          <w:b/>
          <w:bCs/>
          <w:spacing w:val="-2"/>
          <w:sz w:val="22"/>
          <w:szCs w:val="22"/>
        </w:rPr>
        <w:t>Mytaverse</w:t>
      </w:r>
      <w:proofErr w:type="spellEnd"/>
      <w:r w:rsidR="00744D62">
        <w:rPr>
          <w:rStyle w:val="CommentReference"/>
        </w:rPr>
        <w:t xml:space="preserve"> </w:t>
      </w:r>
      <w:r w:rsidRPr="0013327A">
        <w:rPr>
          <w:rFonts w:ascii="Arial" w:eastAsia="Calibri" w:hAnsi="Arial" w:cs="Arial"/>
          <w:spacing w:val="-2"/>
          <w:sz w:val="22"/>
          <w:szCs w:val="22"/>
        </w:rPr>
        <w:t>environment</w:t>
      </w:r>
      <w:r w:rsidR="002B3092" w:rsidRPr="0013327A">
        <w:rPr>
          <w:rFonts w:ascii="Arial" w:eastAsia="Calibri" w:hAnsi="Arial" w:cs="Arial"/>
          <w:spacing w:val="-2"/>
          <w:sz w:val="22"/>
          <w:szCs w:val="22"/>
        </w:rPr>
        <w:t>,</w:t>
      </w:r>
      <w:r w:rsidRPr="0013327A">
        <w:rPr>
          <w:rFonts w:ascii="Arial" w:eastAsia="Calibri" w:hAnsi="Arial" w:cs="Arial"/>
          <w:spacing w:val="-2"/>
          <w:sz w:val="22"/>
          <w:szCs w:val="22"/>
        </w:rPr>
        <w:t xml:space="preserve"> </w:t>
      </w:r>
      <w:r w:rsidR="002B3092" w:rsidRPr="0013327A">
        <w:rPr>
          <w:rFonts w:ascii="Arial" w:eastAsia="Calibri" w:hAnsi="Arial" w:cs="Arial"/>
          <w:spacing w:val="-2"/>
          <w:sz w:val="22"/>
          <w:szCs w:val="22"/>
        </w:rPr>
        <w:t>t</w:t>
      </w:r>
      <w:r w:rsidRPr="0013327A">
        <w:rPr>
          <w:rFonts w:ascii="Arial" w:eastAsia="Calibri" w:hAnsi="Arial" w:cs="Arial"/>
          <w:spacing w:val="-2"/>
          <w:sz w:val="22"/>
          <w:szCs w:val="22"/>
        </w:rPr>
        <w:t xml:space="preserve">he </w:t>
      </w:r>
      <w:proofErr w:type="spellStart"/>
      <w:r w:rsidRPr="0013327A">
        <w:rPr>
          <w:rFonts w:ascii="Arial" w:eastAsia="Calibri" w:hAnsi="Arial" w:cs="Arial"/>
          <w:spacing w:val="-2"/>
          <w:sz w:val="22"/>
          <w:szCs w:val="22"/>
        </w:rPr>
        <w:t>TekniPlex</w:t>
      </w:r>
      <w:proofErr w:type="spellEnd"/>
      <w:r w:rsidRPr="0013327A">
        <w:rPr>
          <w:rFonts w:ascii="Arial" w:eastAsia="Calibri" w:hAnsi="Arial" w:cs="Arial"/>
          <w:spacing w:val="-2"/>
          <w:sz w:val="22"/>
          <w:szCs w:val="22"/>
        </w:rPr>
        <w:t xml:space="preserve"> division will host a</w:t>
      </w:r>
      <w:r w:rsidR="002137DB" w:rsidRPr="0013327A">
        <w:rPr>
          <w:rFonts w:ascii="Arial" w:eastAsia="Calibri" w:hAnsi="Arial" w:cs="Arial"/>
          <w:spacing w:val="-2"/>
          <w:sz w:val="22"/>
          <w:szCs w:val="22"/>
        </w:rPr>
        <w:t>n online event comprising a series of</w:t>
      </w:r>
      <w:r w:rsidRPr="0013327A">
        <w:rPr>
          <w:rFonts w:ascii="Arial" w:eastAsia="Calibri" w:hAnsi="Arial" w:cs="Arial"/>
          <w:spacing w:val="-2"/>
          <w:sz w:val="22"/>
          <w:szCs w:val="22"/>
        </w:rPr>
        <w:t xml:space="preserve"> materials science presentations</w:t>
      </w:r>
      <w:r w:rsidR="002137DB" w:rsidRPr="0013327A">
        <w:rPr>
          <w:rFonts w:ascii="Arial" w:eastAsia="Calibri" w:hAnsi="Arial" w:cs="Arial"/>
          <w:spacing w:val="-2"/>
          <w:sz w:val="22"/>
          <w:szCs w:val="22"/>
        </w:rPr>
        <w:t>, “virtual booths</w:t>
      </w:r>
      <w:r w:rsidR="002054FB">
        <w:rPr>
          <w:rFonts w:ascii="Arial" w:eastAsia="Calibri" w:hAnsi="Arial" w:cs="Arial"/>
          <w:spacing w:val="-2"/>
          <w:sz w:val="22"/>
          <w:szCs w:val="22"/>
        </w:rPr>
        <w:t>,</w:t>
      </w:r>
      <w:r w:rsidR="002137DB" w:rsidRPr="0013327A">
        <w:rPr>
          <w:rFonts w:ascii="Arial" w:eastAsia="Calibri" w:hAnsi="Arial" w:cs="Arial"/>
          <w:spacing w:val="-2"/>
          <w:sz w:val="22"/>
          <w:szCs w:val="22"/>
        </w:rPr>
        <w:t>” and breakout sessions</w:t>
      </w:r>
      <w:r w:rsidRPr="0013327A">
        <w:rPr>
          <w:rFonts w:ascii="Arial" w:eastAsia="Calibri" w:hAnsi="Arial" w:cs="Arial"/>
          <w:spacing w:val="-2"/>
          <w:sz w:val="22"/>
          <w:szCs w:val="22"/>
        </w:rPr>
        <w:t xml:space="preserve">. </w:t>
      </w:r>
      <w:r w:rsidR="004D5328" w:rsidRPr="0013327A">
        <w:rPr>
          <w:rFonts w:ascii="Arial" w:eastAsia="Calibri" w:hAnsi="Arial" w:cs="Arial"/>
          <w:spacing w:val="-2"/>
          <w:sz w:val="22"/>
          <w:szCs w:val="22"/>
        </w:rPr>
        <w:t xml:space="preserve">Called </w:t>
      </w:r>
      <w:proofErr w:type="spellStart"/>
      <w:r w:rsidR="004D5328" w:rsidRPr="0013327A">
        <w:rPr>
          <w:rFonts w:ascii="Arial" w:eastAsia="Calibri" w:hAnsi="Arial" w:cs="Arial"/>
          <w:b/>
          <w:bCs/>
          <w:spacing w:val="-2"/>
          <w:sz w:val="22"/>
          <w:szCs w:val="22"/>
        </w:rPr>
        <w:t>TekniExpo</w:t>
      </w:r>
      <w:proofErr w:type="spellEnd"/>
      <w:r w:rsidR="004D5328" w:rsidRPr="0013327A">
        <w:rPr>
          <w:rFonts w:ascii="Arial" w:eastAsia="Calibri" w:hAnsi="Arial" w:cs="Arial"/>
          <w:spacing w:val="-2"/>
          <w:sz w:val="22"/>
          <w:szCs w:val="22"/>
        </w:rPr>
        <w:t>, the event</w:t>
      </w:r>
      <w:r w:rsidR="00FE1AA7" w:rsidRPr="0013327A">
        <w:rPr>
          <w:rFonts w:ascii="Arial" w:eastAsia="Calibri" w:hAnsi="Arial" w:cs="Arial"/>
          <w:b/>
          <w:bCs/>
          <w:spacing w:val="-2"/>
          <w:sz w:val="22"/>
          <w:szCs w:val="22"/>
        </w:rPr>
        <w:t xml:space="preserve"> </w:t>
      </w:r>
      <w:r w:rsidR="00FE1AA7" w:rsidRPr="0013327A">
        <w:rPr>
          <w:rFonts w:ascii="Arial" w:eastAsia="Calibri" w:hAnsi="Arial" w:cs="Arial"/>
          <w:spacing w:val="-2"/>
          <w:sz w:val="22"/>
          <w:szCs w:val="22"/>
        </w:rPr>
        <w:t>occurs</w:t>
      </w:r>
      <w:r w:rsidR="00FE1AA7" w:rsidRPr="0013327A">
        <w:rPr>
          <w:rFonts w:ascii="Arial" w:eastAsia="Calibri" w:hAnsi="Arial" w:cs="Arial"/>
          <w:b/>
          <w:bCs/>
          <w:spacing w:val="-2"/>
          <w:sz w:val="22"/>
          <w:szCs w:val="22"/>
        </w:rPr>
        <w:t xml:space="preserve"> </w:t>
      </w:r>
      <w:r w:rsidR="004D5328" w:rsidRPr="0013327A">
        <w:rPr>
          <w:rFonts w:ascii="Arial" w:eastAsia="Calibri" w:hAnsi="Arial" w:cs="Arial"/>
          <w:b/>
          <w:bCs/>
          <w:spacing w:val="-2"/>
          <w:sz w:val="22"/>
          <w:szCs w:val="22"/>
        </w:rPr>
        <w:t xml:space="preserve">August 31 </w:t>
      </w:r>
      <w:r w:rsidRPr="0013327A">
        <w:rPr>
          <w:rFonts w:ascii="Arial" w:eastAsia="Calibri" w:hAnsi="Arial" w:cs="Arial"/>
          <w:b/>
          <w:bCs/>
          <w:spacing w:val="-2"/>
          <w:sz w:val="22"/>
          <w:szCs w:val="22"/>
        </w:rPr>
        <w:t>from 1-5pm EST.</w:t>
      </w:r>
      <w:r w:rsidRPr="0013327A">
        <w:rPr>
          <w:rFonts w:ascii="Arial" w:eastAsia="Calibri" w:hAnsi="Arial" w:cs="Arial"/>
          <w:spacing w:val="-2"/>
          <w:sz w:val="22"/>
          <w:szCs w:val="22"/>
        </w:rPr>
        <w:t xml:space="preserve"> </w:t>
      </w:r>
      <w:r w:rsidR="003A5B7E" w:rsidRPr="0013327A">
        <w:rPr>
          <w:rFonts w:ascii="Arial" w:eastAsia="Calibri" w:hAnsi="Arial" w:cs="Arial"/>
          <w:spacing w:val="-2"/>
          <w:sz w:val="22"/>
          <w:szCs w:val="22"/>
        </w:rPr>
        <w:t>Those wishing to attend ca</w:t>
      </w:r>
      <w:r w:rsidR="00AE57E3">
        <w:rPr>
          <w:rFonts w:ascii="Arial" w:eastAsia="Calibri" w:hAnsi="Arial" w:cs="Arial"/>
          <w:spacing w:val="-2"/>
          <w:sz w:val="22"/>
          <w:szCs w:val="22"/>
        </w:rPr>
        <w:t xml:space="preserve">n </w:t>
      </w:r>
      <w:hyperlink r:id="rId12" w:history="1">
        <w:r w:rsidR="00AE57E3" w:rsidRPr="005D50DE">
          <w:rPr>
            <w:rStyle w:val="Hyperlink"/>
            <w:rFonts w:ascii="Arial" w:eastAsia="Calibri" w:hAnsi="Arial" w:cs="Arial"/>
            <w:b/>
            <w:bCs/>
            <w:spacing w:val="-2"/>
            <w:sz w:val="22"/>
            <w:szCs w:val="22"/>
          </w:rPr>
          <w:t>register he</w:t>
        </w:r>
        <w:r w:rsidR="00AE57E3" w:rsidRPr="005D50DE">
          <w:rPr>
            <w:rStyle w:val="Hyperlink"/>
            <w:rFonts w:ascii="Arial" w:eastAsia="Calibri" w:hAnsi="Arial" w:cs="Arial"/>
            <w:b/>
            <w:bCs/>
            <w:spacing w:val="-2"/>
            <w:sz w:val="22"/>
            <w:szCs w:val="22"/>
          </w:rPr>
          <w:t>r</w:t>
        </w:r>
        <w:r w:rsidR="00AE57E3" w:rsidRPr="005D50DE">
          <w:rPr>
            <w:rStyle w:val="Hyperlink"/>
            <w:rFonts w:ascii="Arial" w:eastAsia="Calibri" w:hAnsi="Arial" w:cs="Arial"/>
            <w:b/>
            <w:bCs/>
            <w:spacing w:val="-2"/>
            <w:sz w:val="22"/>
            <w:szCs w:val="22"/>
          </w:rPr>
          <w:t>e</w:t>
        </w:r>
      </w:hyperlink>
      <w:r w:rsidR="003A5B7E" w:rsidRPr="0013327A">
        <w:rPr>
          <w:rFonts w:ascii="Arial" w:eastAsia="Calibri" w:hAnsi="Arial" w:cs="Arial"/>
          <w:spacing w:val="-2"/>
          <w:sz w:val="22"/>
          <w:szCs w:val="22"/>
        </w:rPr>
        <w:t xml:space="preserve">. </w:t>
      </w:r>
      <w:bookmarkStart w:id="0" w:name="_GoBack"/>
      <w:bookmarkEnd w:id="0"/>
    </w:p>
    <w:p w14:paraId="4AB3BEF7" w14:textId="6CB1E2AB" w:rsidR="00B75F86" w:rsidRPr="0013327A" w:rsidRDefault="00B75F86" w:rsidP="002C55A3">
      <w:pPr>
        <w:spacing w:line="300" w:lineRule="auto"/>
        <w:rPr>
          <w:rFonts w:ascii="Arial" w:eastAsia="Calibri" w:hAnsi="Arial" w:cs="Arial"/>
          <w:sz w:val="22"/>
          <w:szCs w:val="22"/>
        </w:rPr>
      </w:pPr>
    </w:p>
    <w:p w14:paraId="51D2D191" w14:textId="6B4204D7" w:rsidR="00062E2F" w:rsidRPr="0013327A" w:rsidRDefault="006A6F33" w:rsidP="00062E2F">
      <w:pPr>
        <w:spacing w:line="300" w:lineRule="auto"/>
        <w:rPr>
          <w:rFonts w:ascii="Arial" w:hAnsi="Arial" w:cs="Arial"/>
          <w:spacing w:val="-2"/>
          <w:sz w:val="22"/>
          <w:szCs w:val="22"/>
        </w:rPr>
      </w:pPr>
      <w:r w:rsidRPr="0013327A">
        <w:rPr>
          <w:rFonts w:ascii="Arial" w:hAnsi="Arial" w:cs="Arial"/>
          <w:spacing w:val="-2"/>
          <w:sz w:val="22"/>
          <w:szCs w:val="22"/>
        </w:rPr>
        <w:t>Far from mere spectators, th</w:t>
      </w:r>
      <w:r w:rsidR="00B511F5" w:rsidRPr="0013327A">
        <w:rPr>
          <w:rFonts w:ascii="Arial" w:hAnsi="Arial" w:cs="Arial"/>
          <w:spacing w:val="-2"/>
          <w:sz w:val="22"/>
          <w:szCs w:val="22"/>
        </w:rPr>
        <w:t xml:space="preserve">ose participating in the event will </w:t>
      </w:r>
      <w:r w:rsidRPr="0013327A">
        <w:rPr>
          <w:rFonts w:ascii="Arial" w:hAnsi="Arial" w:cs="Arial"/>
          <w:spacing w:val="-2"/>
          <w:sz w:val="22"/>
          <w:szCs w:val="22"/>
        </w:rPr>
        <w:t>enjoy a truly interactive experience. A</w:t>
      </w:r>
      <w:r w:rsidR="00B511F5" w:rsidRPr="0013327A">
        <w:rPr>
          <w:rFonts w:ascii="Arial" w:hAnsi="Arial" w:cs="Arial"/>
          <w:spacing w:val="-2"/>
          <w:sz w:val="22"/>
          <w:szCs w:val="22"/>
        </w:rPr>
        <w:t xml:space="preserve">ttendees will have their own avatars, </w:t>
      </w:r>
      <w:r w:rsidRPr="0013327A">
        <w:rPr>
          <w:rFonts w:ascii="Arial" w:hAnsi="Arial" w:cs="Arial"/>
          <w:spacing w:val="-2"/>
          <w:sz w:val="22"/>
          <w:szCs w:val="22"/>
        </w:rPr>
        <w:t xml:space="preserve">and be </w:t>
      </w:r>
      <w:r w:rsidR="00B511F5" w:rsidRPr="0013327A">
        <w:rPr>
          <w:rFonts w:ascii="Arial" w:hAnsi="Arial" w:cs="Arial"/>
          <w:spacing w:val="-2"/>
          <w:sz w:val="22"/>
          <w:szCs w:val="22"/>
        </w:rPr>
        <w:t xml:space="preserve">free to </w:t>
      </w:r>
      <w:r w:rsidR="0043322F" w:rsidRPr="0013327A">
        <w:rPr>
          <w:rFonts w:ascii="Arial" w:hAnsi="Arial" w:cs="Arial"/>
          <w:spacing w:val="-2"/>
          <w:sz w:val="22"/>
          <w:szCs w:val="22"/>
        </w:rPr>
        <w:t>discover</w:t>
      </w:r>
      <w:r w:rsidR="00B511F5" w:rsidRPr="0013327A">
        <w:rPr>
          <w:rFonts w:ascii="Arial" w:hAnsi="Arial" w:cs="Arial"/>
          <w:spacing w:val="-2"/>
          <w:sz w:val="22"/>
          <w:szCs w:val="22"/>
        </w:rPr>
        <w:t xml:space="preserve"> the cyber-environment and interact with others </w:t>
      </w:r>
      <w:r w:rsidR="0080609D">
        <w:rPr>
          <w:rFonts w:ascii="Arial" w:hAnsi="Arial" w:cs="Arial"/>
          <w:spacing w:val="-2"/>
          <w:sz w:val="22"/>
          <w:szCs w:val="22"/>
        </w:rPr>
        <w:t>throughout the</w:t>
      </w:r>
      <w:r w:rsidRPr="0013327A">
        <w:rPr>
          <w:rFonts w:ascii="Arial" w:hAnsi="Arial" w:cs="Arial"/>
          <w:spacing w:val="-2"/>
          <w:sz w:val="22"/>
          <w:szCs w:val="22"/>
        </w:rPr>
        <w:t xml:space="preserve"> </w:t>
      </w:r>
      <w:r w:rsidR="0080609D">
        <w:rPr>
          <w:rFonts w:ascii="Arial" w:hAnsi="Arial" w:cs="Arial"/>
          <w:spacing w:val="-2"/>
          <w:sz w:val="22"/>
          <w:szCs w:val="22"/>
        </w:rPr>
        <w:t>virtual exhibit space.</w:t>
      </w:r>
      <w:r w:rsidR="00B511F5" w:rsidRPr="0013327A">
        <w:rPr>
          <w:rFonts w:ascii="Arial" w:hAnsi="Arial" w:cs="Arial"/>
          <w:spacing w:val="-2"/>
          <w:sz w:val="22"/>
          <w:szCs w:val="22"/>
        </w:rPr>
        <w:t xml:space="preserve"> </w:t>
      </w:r>
      <w:r w:rsidR="00062E2F" w:rsidRPr="0013327A">
        <w:rPr>
          <w:rFonts w:ascii="Arial" w:hAnsi="Arial" w:cs="Arial"/>
          <w:spacing w:val="-2"/>
          <w:sz w:val="22"/>
          <w:szCs w:val="22"/>
        </w:rPr>
        <w:t xml:space="preserve">The result is a level of networking difficult to replicate in traditional online forums, as well as more impactful knowledge sharing opportunities. </w:t>
      </w:r>
    </w:p>
    <w:p w14:paraId="2F1D2A85" w14:textId="77777777" w:rsidR="00062E2F" w:rsidRPr="0013327A" w:rsidRDefault="00062E2F" w:rsidP="00062E2F">
      <w:pPr>
        <w:spacing w:line="300" w:lineRule="auto"/>
        <w:rPr>
          <w:rFonts w:ascii="Arial" w:hAnsi="Arial" w:cs="Arial"/>
          <w:spacing w:val="-2"/>
          <w:sz w:val="22"/>
          <w:szCs w:val="22"/>
        </w:rPr>
      </w:pPr>
    </w:p>
    <w:p w14:paraId="26F71E03" w14:textId="0CEF6BC5" w:rsidR="00062E2F" w:rsidRPr="0013327A" w:rsidRDefault="00264BE7" w:rsidP="002C55A3">
      <w:pPr>
        <w:spacing w:line="300" w:lineRule="auto"/>
        <w:rPr>
          <w:rFonts w:ascii="Arial" w:hAnsi="Arial" w:cs="Arial"/>
          <w:spacing w:val="-2"/>
          <w:sz w:val="22"/>
          <w:szCs w:val="22"/>
        </w:rPr>
      </w:pPr>
      <w:r w:rsidRPr="0013327A">
        <w:rPr>
          <w:rFonts w:ascii="Arial" w:hAnsi="Arial" w:cs="Arial"/>
          <w:spacing w:val="-2"/>
          <w:sz w:val="22"/>
          <w:szCs w:val="22"/>
        </w:rPr>
        <w:t xml:space="preserve">The setup is ideal </w:t>
      </w:r>
      <w:r w:rsidR="0043322F" w:rsidRPr="0013327A">
        <w:rPr>
          <w:rFonts w:ascii="Arial" w:hAnsi="Arial" w:cs="Arial"/>
          <w:spacing w:val="-2"/>
          <w:sz w:val="22"/>
          <w:szCs w:val="22"/>
        </w:rPr>
        <w:t>to</w:t>
      </w:r>
      <w:r w:rsidRPr="0013327A">
        <w:rPr>
          <w:rFonts w:ascii="Arial" w:hAnsi="Arial" w:cs="Arial"/>
          <w:spacing w:val="-2"/>
          <w:sz w:val="22"/>
          <w:szCs w:val="22"/>
        </w:rPr>
        <w:t xml:space="preserve"> </w:t>
      </w:r>
      <w:r w:rsidR="0043322F" w:rsidRPr="0013327A">
        <w:rPr>
          <w:rFonts w:ascii="Arial" w:hAnsi="Arial" w:cs="Arial"/>
          <w:spacing w:val="-2"/>
          <w:sz w:val="22"/>
          <w:szCs w:val="22"/>
        </w:rPr>
        <w:t>explore</w:t>
      </w:r>
      <w:r w:rsidRPr="0013327A">
        <w:rPr>
          <w:rFonts w:ascii="Arial" w:hAnsi="Arial" w:cs="Arial"/>
          <w:spacing w:val="-2"/>
          <w:sz w:val="22"/>
          <w:szCs w:val="22"/>
        </w:rPr>
        <w:t xml:space="preserve"> the wide array of materials science capabilities </w:t>
      </w:r>
      <w:proofErr w:type="spellStart"/>
      <w:r w:rsidRPr="0013327A">
        <w:rPr>
          <w:rFonts w:ascii="Arial" w:hAnsi="Arial" w:cs="Arial"/>
          <w:spacing w:val="-2"/>
          <w:sz w:val="22"/>
          <w:szCs w:val="22"/>
        </w:rPr>
        <w:t>TekniPlex</w:t>
      </w:r>
      <w:proofErr w:type="spellEnd"/>
      <w:r w:rsidRPr="0013327A">
        <w:rPr>
          <w:rFonts w:ascii="Arial" w:hAnsi="Arial" w:cs="Arial"/>
          <w:spacing w:val="-2"/>
          <w:sz w:val="22"/>
          <w:szCs w:val="22"/>
        </w:rPr>
        <w:t xml:space="preserve"> </w:t>
      </w:r>
      <w:r w:rsidR="006A6F33" w:rsidRPr="0013327A">
        <w:rPr>
          <w:rFonts w:ascii="Arial" w:hAnsi="Arial" w:cs="Arial"/>
          <w:spacing w:val="-2"/>
          <w:sz w:val="22"/>
          <w:szCs w:val="22"/>
        </w:rPr>
        <w:t>Consumer Products</w:t>
      </w:r>
      <w:r w:rsidRPr="0013327A">
        <w:rPr>
          <w:rFonts w:ascii="Arial" w:hAnsi="Arial" w:cs="Arial"/>
          <w:spacing w:val="-2"/>
          <w:sz w:val="22"/>
          <w:szCs w:val="22"/>
        </w:rPr>
        <w:t xml:space="preserve"> brings to the </w:t>
      </w:r>
      <w:r w:rsidR="006A6F33" w:rsidRPr="0013327A">
        <w:rPr>
          <w:rFonts w:ascii="Arial" w:hAnsi="Arial" w:cs="Arial"/>
          <w:spacing w:val="-2"/>
          <w:sz w:val="22"/>
          <w:szCs w:val="22"/>
        </w:rPr>
        <w:t>food &amp; beverage</w:t>
      </w:r>
      <w:r w:rsidR="005C36C2">
        <w:rPr>
          <w:rFonts w:ascii="Arial" w:hAnsi="Arial" w:cs="Arial"/>
          <w:spacing w:val="-2"/>
          <w:sz w:val="22"/>
          <w:szCs w:val="22"/>
        </w:rPr>
        <w:t xml:space="preserve"> sector</w:t>
      </w:r>
      <w:r w:rsidR="006A6F33" w:rsidRPr="0013327A">
        <w:rPr>
          <w:rFonts w:ascii="Arial" w:hAnsi="Arial" w:cs="Arial"/>
          <w:spacing w:val="-2"/>
          <w:sz w:val="22"/>
          <w:szCs w:val="22"/>
        </w:rPr>
        <w:t>.</w:t>
      </w:r>
      <w:r w:rsidR="00062E2F" w:rsidRPr="0013327A">
        <w:rPr>
          <w:rFonts w:ascii="Arial" w:hAnsi="Arial" w:cs="Arial"/>
          <w:spacing w:val="-2"/>
          <w:sz w:val="22"/>
          <w:szCs w:val="22"/>
        </w:rPr>
        <w:t xml:space="preserve"> The event also will feature two keynote speakers:</w:t>
      </w:r>
    </w:p>
    <w:p w14:paraId="52295543" w14:textId="77777777" w:rsidR="00062E2F" w:rsidRPr="0013327A" w:rsidRDefault="00062E2F" w:rsidP="002C55A3">
      <w:pPr>
        <w:spacing w:line="300" w:lineRule="auto"/>
        <w:rPr>
          <w:rFonts w:ascii="Arial" w:hAnsi="Arial" w:cs="Arial"/>
          <w:spacing w:val="-2"/>
          <w:sz w:val="22"/>
          <w:szCs w:val="22"/>
        </w:rPr>
      </w:pPr>
    </w:p>
    <w:p w14:paraId="752C7DC3" w14:textId="5EC0A2A4" w:rsidR="0043322F" w:rsidRPr="0013327A" w:rsidRDefault="00062E2F" w:rsidP="002C55A3">
      <w:pPr>
        <w:spacing w:line="300" w:lineRule="auto"/>
        <w:rPr>
          <w:rFonts w:ascii="Arial" w:hAnsi="Arial" w:cs="Arial"/>
          <w:spacing w:val="-2"/>
          <w:sz w:val="22"/>
          <w:szCs w:val="22"/>
        </w:rPr>
      </w:pPr>
      <w:r w:rsidRPr="0013327A">
        <w:rPr>
          <w:rFonts w:ascii="Arial" w:hAnsi="Arial" w:cs="Arial"/>
          <w:b/>
          <w:bCs/>
          <w:spacing w:val="-2"/>
          <w:sz w:val="22"/>
          <w:szCs w:val="22"/>
        </w:rPr>
        <w:t>1:30</w:t>
      </w:r>
      <w:r w:rsidRPr="0013327A">
        <w:rPr>
          <w:rFonts w:ascii="Arial" w:hAnsi="Arial" w:cs="Arial"/>
          <w:b/>
          <w:bCs/>
          <w:sz w:val="22"/>
          <w:szCs w:val="22"/>
        </w:rPr>
        <w:t>–</w:t>
      </w:r>
      <w:r w:rsidRPr="0013327A">
        <w:rPr>
          <w:rFonts w:ascii="Arial" w:hAnsi="Arial" w:cs="Arial"/>
          <w:b/>
          <w:bCs/>
          <w:spacing w:val="-2"/>
          <w:sz w:val="22"/>
          <w:szCs w:val="22"/>
        </w:rPr>
        <w:t>2:30pm:</w:t>
      </w:r>
      <w:r w:rsidRPr="0013327A">
        <w:rPr>
          <w:rFonts w:ascii="Arial" w:hAnsi="Arial" w:cs="Arial"/>
          <w:spacing w:val="-2"/>
          <w:sz w:val="22"/>
          <w:szCs w:val="22"/>
        </w:rPr>
        <w:t xml:space="preserve"> Suzanne Shelton, President &amp; CEO of Shelton Group, a leading ESG marketing and communications agency, will present </w:t>
      </w:r>
      <w:r w:rsidRPr="0013327A">
        <w:rPr>
          <w:rFonts w:ascii="Arial" w:hAnsi="Arial" w:cs="Arial"/>
          <w:i/>
          <w:iCs/>
          <w:spacing w:val="-2"/>
          <w:sz w:val="22"/>
          <w:szCs w:val="22"/>
        </w:rPr>
        <w:t>Sustainability Drivers in the Packaging Market</w:t>
      </w:r>
      <w:r w:rsidRPr="0013327A">
        <w:rPr>
          <w:rFonts w:ascii="Arial" w:hAnsi="Arial" w:cs="Arial"/>
          <w:spacing w:val="-2"/>
          <w:sz w:val="22"/>
          <w:szCs w:val="22"/>
        </w:rPr>
        <w:t xml:space="preserve">. </w:t>
      </w:r>
    </w:p>
    <w:p w14:paraId="666B44F0" w14:textId="3C409A02" w:rsidR="00062E2F" w:rsidRPr="0013327A" w:rsidRDefault="00062E2F" w:rsidP="002C55A3">
      <w:pPr>
        <w:spacing w:line="300" w:lineRule="auto"/>
        <w:rPr>
          <w:rFonts w:ascii="Arial" w:hAnsi="Arial" w:cs="Arial"/>
          <w:spacing w:val="-2"/>
          <w:sz w:val="22"/>
          <w:szCs w:val="22"/>
        </w:rPr>
      </w:pPr>
    </w:p>
    <w:p w14:paraId="188566AA" w14:textId="3D58C19F" w:rsidR="00062E2F" w:rsidRPr="0013327A" w:rsidRDefault="00062E2F" w:rsidP="002C55A3">
      <w:pPr>
        <w:spacing w:line="300" w:lineRule="auto"/>
        <w:rPr>
          <w:rFonts w:ascii="Arial" w:hAnsi="Arial" w:cs="Arial"/>
          <w:spacing w:val="-2"/>
          <w:sz w:val="22"/>
          <w:szCs w:val="22"/>
        </w:rPr>
      </w:pPr>
      <w:r w:rsidRPr="0013327A">
        <w:rPr>
          <w:rFonts w:ascii="Arial" w:hAnsi="Arial" w:cs="Arial"/>
          <w:b/>
          <w:bCs/>
          <w:spacing w:val="-2"/>
          <w:sz w:val="22"/>
          <w:szCs w:val="22"/>
        </w:rPr>
        <w:t>2:30</w:t>
      </w:r>
      <w:r w:rsidRPr="0013327A">
        <w:rPr>
          <w:rFonts w:ascii="Arial" w:hAnsi="Arial" w:cs="Arial"/>
          <w:b/>
          <w:bCs/>
          <w:sz w:val="22"/>
          <w:szCs w:val="22"/>
        </w:rPr>
        <w:t>–3</w:t>
      </w:r>
      <w:r w:rsidRPr="0013327A">
        <w:rPr>
          <w:rFonts w:ascii="Arial" w:hAnsi="Arial" w:cs="Arial"/>
          <w:b/>
          <w:bCs/>
          <w:spacing w:val="-2"/>
          <w:sz w:val="22"/>
          <w:szCs w:val="22"/>
        </w:rPr>
        <w:t>:30pm:</w:t>
      </w:r>
      <w:r w:rsidRPr="0013327A">
        <w:rPr>
          <w:rFonts w:ascii="Arial" w:hAnsi="Arial" w:cs="Arial"/>
          <w:spacing w:val="-2"/>
          <w:sz w:val="22"/>
          <w:szCs w:val="22"/>
        </w:rPr>
        <w:t xml:space="preserve"> Joel Morales, </w:t>
      </w:r>
      <w:r w:rsidRPr="00B32CEC">
        <w:rPr>
          <w:rFonts w:ascii="Arial" w:hAnsi="Arial" w:cs="Arial"/>
          <w:sz w:val="22"/>
          <w:szCs w:val="22"/>
        </w:rPr>
        <w:t>Executive D</w:t>
      </w:r>
      <w:r w:rsidR="009E7719">
        <w:rPr>
          <w:rFonts w:ascii="Arial" w:hAnsi="Arial" w:cs="Arial"/>
          <w:sz w:val="22"/>
          <w:szCs w:val="22"/>
        </w:rPr>
        <w:t>irector, Polyolefins for IHS Index</w:t>
      </w:r>
      <w:r w:rsidRPr="0013327A">
        <w:rPr>
          <w:rFonts w:ascii="Arial" w:hAnsi="Arial" w:cs="Arial"/>
          <w:sz w:val="22"/>
          <w:szCs w:val="22"/>
        </w:rPr>
        <w:t>,</w:t>
      </w:r>
      <w:r w:rsidRPr="0013327A">
        <w:rPr>
          <w:rFonts w:ascii="Arial" w:hAnsi="Arial" w:cs="Arial"/>
          <w:spacing w:val="-2"/>
          <w:sz w:val="22"/>
          <w:szCs w:val="22"/>
        </w:rPr>
        <w:t xml:space="preserve"> presents </w:t>
      </w:r>
      <w:r w:rsidRPr="0013327A">
        <w:rPr>
          <w:rFonts w:ascii="Arial" w:hAnsi="Arial" w:cs="Arial"/>
          <w:i/>
          <w:iCs/>
          <w:spacing w:val="-2"/>
          <w:sz w:val="22"/>
          <w:szCs w:val="22"/>
        </w:rPr>
        <w:t>Resin Trends in the Market</w:t>
      </w:r>
      <w:r w:rsidRPr="0013327A">
        <w:rPr>
          <w:rFonts w:ascii="Arial" w:hAnsi="Arial" w:cs="Arial"/>
          <w:spacing w:val="-2"/>
          <w:sz w:val="22"/>
          <w:szCs w:val="22"/>
        </w:rPr>
        <w:t>.</w:t>
      </w:r>
    </w:p>
    <w:p w14:paraId="77171C55" w14:textId="77777777" w:rsidR="00062E2F" w:rsidRPr="0013327A" w:rsidRDefault="00062E2F" w:rsidP="002C55A3">
      <w:pPr>
        <w:spacing w:line="300" w:lineRule="auto"/>
        <w:rPr>
          <w:rFonts w:ascii="Arial" w:hAnsi="Arial" w:cs="Arial"/>
          <w:spacing w:val="-2"/>
          <w:sz w:val="22"/>
          <w:szCs w:val="22"/>
        </w:rPr>
      </w:pPr>
    </w:p>
    <w:p w14:paraId="1E0F37F8" w14:textId="56823D28" w:rsidR="00062E2F" w:rsidRPr="0013327A" w:rsidRDefault="00062E2F" w:rsidP="00062E2F">
      <w:pPr>
        <w:spacing w:line="300" w:lineRule="auto"/>
        <w:rPr>
          <w:rFonts w:ascii="Arial" w:hAnsi="Arial" w:cs="Arial"/>
          <w:sz w:val="22"/>
          <w:szCs w:val="22"/>
        </w:rPr>
      </w:pPr>
      <w:r w:rsidRPr="0013327A">
        <w:rPr>
          <w:rFonts w:ascii="Arial" w:hAnsi="Arial" w:cs="Arial"/>
          <w:sz w:val="22"/>
          <w:szCs w:val="22"/>
        </w:rPr>
        <w:lastRenderedPageBreak/>
        <w:t xml:space="preserve">Beginning at </w:t>
      </w:r>
      <w:r w:rsidRPr="0013327A">
        <w:rPr>
          <w:rFonts w:ascii="Arial" w:hAnsi="Arial" w:cs="Arial"/>
          <w:b/>
          <w:bCs/>
          <w:sz w:val="22"/>
          <w:szCs w:val="22"/>
        </w:rPr>
        <w:t>3:30pm</w:t>
      </w:r>
      <w:r w:rsidRPr="0013327A">
        <w:rPr>
          <w:rFonts w:ascii="Arial" w:hAnsi="Arial" w:cs="Arial"/>
          <w:sz w:val="22"/>
          <w:szCs w:val="22"/>
        </w:rPr>
        <w:t xml:space="preserve">, </w:t>
      </w:r>
      <w:proofErr w:type="spellStart"/>
      <w:r w:rsidRPr="0013327A">
        <w:rPr>
          <w:rFonts w:ascii="Arial" w:hAnsi="Arial" w:cs="Arial"/>
          <w:sz w:val="22"/>
          <w:szCs w:val="22"/>
        </w:rPr>
        <w:t>TekniExpo</w:t>
      </w:r>
      <w:proofErr w:type="spellEnd"/>
      <w:r w:rsidRPr="0013327A">
        <w:rPr>
          <w:rFonts w:ascii="Arial" w:hAnsi="Arial" w:cs="Arial"/>
          <w:sz w:val="22"/>
          <w:szCs w:val="22"/>
        </w:rPr>
        <w:t xml:space="preserve"> will host </w:t>
      </w:r>
      <w:r w:rsidRPr="0013327A">
        <w:rPr>
          <w:rFonts w:ascii="Arial" w:hAnsi="Arial" w:cs="Arial"/>
          <w:b/>
          <w:bCs/>
          <w:sz w:val="22"/>
          <w:szCs w:val="22"/>
        </w:rPr>
        <w:t>breakout rooms</w:t>
      </w:r>
      <w:r w:rsidRPr="0013327A">
        <w:rPr>
          <w:rFonts w:ascii="Arial" w:hAnsi="Arial" w:cs="Arial"/>
          <w:sz w:val="22"/>
          <w:szCs w:val="22"/>
        </w:rPr>
        <w:t xml:space="preserve"> </w:t>
      </w:r>
      <w:r w:rsidR="00FE30B1">
        <w:rPr>
          <w:rFonts w:ascii="Arial" w:hAnsi="Arial" w:cs="Arial"/>
          <w:sz w:val="22"/>
          <w:szCs w:val="22"/>
        </w:rPr>
        <w:t xml:space="preserve">featuring “virtual booths” staffed by </w:t>
      </w:r>
      <w:proofErr w:type="spellStart"/>
      <w:r w:rsidR="00FE30B1">
        <w:rPr>
          <w:rFonts w:ascii="Arial" w:hAnsi="Arial" w:cs="Arial"/>
          <w:sz w:val="22"/>
          <w:szCs w:val="22"/>
        </w:rPr>
        <w:t>TekniPlex</w:t>
      </w:r>
      <w:proofErr w:type="spellEnd"/>
      <w:r w:rsidR="00FE30B1">
        <w:rPr>
          <w:rFonts w:ascii="Arial" w:hAnsi="Arial" w:cs="Arial"/>
          <w:sz w:val="22"/>
          <w:szCs w:val="22"/>
        </w:rPr>
        <w:t xml:space="preserve"> experts on specific </w:t>
      </w:r>
      <w:r w:rsidRPr="0013327A">
        <w:rPr>
          <w:rFonts w:ascii="Arial" w:hAnsi="Arial" w:cs="Arial"/>
          <w:sz w:val="22"/>
          <w:szCs w:val="22"/>
        </w:rPr>
        <w:t xml:space="preserve">packaging solutions and substrates. These include dedicated cyber-spaces for: </w:t>
      </w:r>
    </w:p>
    <w:p w14:paraId="62BC1E2F" w14:textId="2033ADF5" w:rsidR="00062E2F" w:rsidRPr="0013327A" w:rsidRDefault="00062E2F" w:rsidP="0013327A">
      <w:pPr>
        <w:pStyle w:val="ListParagraph"/>
        <w:numPr>
          <w:ilvl w:val="0"/>
          <w:numId w:val="18"/>
        </w:numPr>
        <w:spacing w:before="120" w:line="300" w:lineRule="auto"/>
        <w:rPr>
          <w:rFonts w:ascii="Arial" w:eastAsia="Times New Roman" w:hAnsi="Arial" w:cs="Arial"/>
        </w:rPr>
      </w:pPr>
      <w:r w:rsidRPr="0013327A">
        <w:rPr>
          <w:rFonts w:ascii="Arial" w:eastAsia="Times New Roman" w:hAnsi="Arial" w:cs="Arial"/>
        </w:rPr>
        <w:t>Processor Trays</w:t>
      </w:r>
      <w:r w:rsidR="00BD53EC" w:rsidRPr="0013327A">
        <w:rPr>
          <w:rFonts w:ascii="Arial" w:eastAsia="Times New Roman" w:hAnsi="Arial" w:cs="Arial"/>
        </w:rPr>
        <w:t xml:space="preserve"> for</w:t>
      </w:r>
      <w:r w:rsidRPr="0013327A">
        <w:rPr>
          <w:rFonts w:ascii="Arial" w:eastAsia="Times New Roman" w:hAnsi="Arial" w:cs="Arial"/>
        </w:rPr>
        <w:t xml:space="preserve"> Fresh Protein</w:t>
      </w:r>
    </w:p>
    <w:p w14:paraId="16573451" w14:textId="5AC489B4" w:rsidR="00062E2F" w:rsidRPr="0013327A" w:rsidRDefault="00062E2F" w:rsidP="00BD53EC">
      <w:pPr>
        <w:pStyle w:val="ListParagraph"/>
        <w:numPr>
          <w:ilvl w:val="0"/>
          <w:numId w:val="18"/>
        </w:numPr>
        <w:spacing w:before="60" w:line="300" w:lineRule="auto"/>
        <w:rPr>
          <w:rFonts w:ascii="Arial" w:eastAsia="Times New Roman" w:hAnsi="Arial" w:cs="Arial"/>
        </w:rPr>
      </w:pPr>
      <w:r w:rsidRPr="0013327A">
        <w:rPr>
          <w:rFonts w:ascii="Arial" w:eastAsia="Times New Roman" w:hAnsi="Arial" w:cs="Arial"/>
        </w:rPr>
        <w:t>The Future of Foaming</w:t>
      </w:r>
    </w:p>
    <w:p w14:paraId="75540CB8" w14:textId="38438443" w:rsidR="00062E2F" w:rsidRPr="0013327A" w:rsidRDefault="00062E2F" w:rsidP="00BD53EC">
      <w:pPr>
        <w:pStyle w:val="ListParagraph"/>
        <w:numPr>
          <w:ilvl w:val="0"/>
          <w:numId w:val="18"/>
        </w:numPr>
        <w:spacing w:before="60" w:line="300" w:lineRule="auto"/>
        <w:rPr>
          <w:rFonts w:ascii="Arial" w:eastAsia="Times New Roman" w:hAnsi="Arial" w:cs="Arial"/>
        </w:rPr>
      </w:pPr>
      <w:r w:rsidRPr="0013327A">
        <w:rPr>
          <w:rFonts w:ascii="Arial" w:eastAsia="Times New Roman" w:hAnsi="Arial" w:cs="Arial"/>
        </w:rPr>
        <w:t>Fiber</w:t>
      </w:r>
      <w:r w:rsidR="00BD53EC" w:rsidRPr="0013327A">
        <w:rPr>
          <w:rFonts w:ascii="Arial" w:eastAsia="Times New Roman" w:hAnsi="Arial" w:cs="Arial"/>
        </w:rPr>
        <w:t xml:space="preserve"> </w:t>
      </w:r>
      <w:r w:rsidR="00BD53EC" w:rsidRPr="00955732">
        <w:rPr>
          <w:rFonts w:ascii="Arial" w:eastAsia="Times New Roman" w:hAnsi="Arial" w:cs="Arial"/>
        </w:rPr>
        <w:t>Substrates</w:t>
      </w:r>
      <w:r w:rsidR="00955732">
        <w:rPr>
          <w:rFonts w:ascii="Arial" w:eastAsia="Times New Roman" w:hAnsi="Arial" w:cs="Arial"/>
        </w:rPr>
        <w:t xml:space="preserve"> </w:t>
      </w:r>
      <w:r w:rsidRPr="0013327A">
        <w:rPr>
          <w:rFonts w:ascii="Arial" w:eastAsia="Times New Roman" w:hAnsi="Arial" w:cs="Arial"/>
        </w:rPr>
        <w:t>&amp; Fresh Food</w:t>
      </w:r>
    </w:p>
    <w:p w14:paraId="38423754" w14:textId="537EDAB6" w:rsidR="00062E2F" w:rsidRPr="0013327A" w:rsidRDefault="00062E2F" w:rsidP="00BD53EC">
      <w:pPr>
        <w:pStyle w:val="ListParagraph"/>
        <w:numPr>
          <w:ilvl w:val="0"/>
          <w:numId w:val="18"/>
        </w:numPr>
        <w:spacing w:before="60" w:line="300" w:lineRule="auto"/>
        <w:rPr>
          <w:rFonts w:ascii="Arial" w:eastAsia="Times New Roman" w:hAnsi="Arial" w:cs="Arial"/>
        </w:rPr>
      </w:pPr>
      <w:r w:rsidRPr="0013327A">
        <w:rPr>
          <w:rFonts w:ascii="Arial" w:eastAsia="Times New Roman" w:hAnsi="Arial" w:cs="Arial"/>
        </w:rPr>
        <w:t xml:space="preserve">Dairy </w:t>
      </w:r>
      <w:r w:rsidR="00BD53EC" w:rsidRPr="0013327A">
        <w:rPr>
          <w:rFonts w:ascii="Arial" w:eastAsia="Times New Roman" w:hAnsi="Arial" w:cs="Arial"/>
        </w:rPr>
        <w:t>&amp;</w:t>
      </w:r>
      <w:r w:rsidRPr="0013327A">
        <w:rPr>
          <w:rFonts w:ascii="Arial" w:eastAsia="Times New Roman" w:hAnsi="Arial" w:cs="Arial"/>
        </w:rPr>
        <w:t xml:space="preserve"> Ice Cream</w:t>
      </w:r>
    </w:p>
    <w:p w14:paraId="30C2D0CB" w14:textId="17217935" w:rsidR="00062E2F" w:rsidRPr="0013327A" w:rsidRDefault="00062E2F" w:rsidP="00BD53EC">
      <w:pPr>
        <w:pStyle w:val="ListParagraph"/>
        <w:numPr>
          <w:ilvl w:val="0"/>
          <w:numId w:val="18"/>
        </w:numPr>
        <w:spacing w:before="60" w:line="300" w:lineRule="auto"/>
        <w:rPr>
          <w:rFonts w:ascii="Arial" w:eastAsia="Times New Roman" w:hAnsi="Arial" w:cs="Arial"/>
        </w:rPr>
      </w:pPr>
      <w:r w:rsidRPr="0013327A">
        <w:rPr>
          <w:rFonts w:ascii="Arial" w:eastAsia="Times New Roman" w:hAnsi="Arial" w:cs="Arial"/>
        </w:rPr>
        <w:t>Shelf Stable Foods</w:t>
      </w:r>
    </w:p>
    <w:p w14:paraId="6F04D4F0" w14:textId="13D3E6F7" w:rsidR="00062E2F" w:rsidRPr="0013327A" w:rsidRDefault="00062E2F" w:rsidP="00BD53EC">
      <w:pPr>
        <w:pStyle w:val="ListParagraph"/>
        <w:numPr>
          <w:ilvl w:val="0"/>
          <w:numId w:val="18"/>
        </w:numPr>
        <w:spacing w:before="60" w:line="300" w:lineRule="auto"/>
        <w:rPr>
          <w:rFonts w:ascii="Arial" w:eastAsia="Times New Roman" w:hAnsi="Arial" w:cs="Arial"/>
        </w:rPr>
      </w:pPr>
      <w:r w:rsidRPr="0013327A">
        <w:rPr>
          <w:rFonts w:ascii="Arial" w:eastAsia="Times New Roman" w:hAnsi="Arial" w:cs="Arial"/>
        </w:rPr>
        <w:t>Coffee Pods</w:t>
      </w:r>
    </w:p>
    <w:p w14:paraId="3F8E81B2" w14:textId="13A0A43C" w:rsidR="00062E2F" w:rsidRPr="0013327A" w:rsidRDefault="000016B4" w:rsidP="00BD53EC">
      <w:pPr>
        <w:pStyle w:val="ListParagraph"/>
        <w:numPr>
          <w:ilvl w:val="0"/>
          <w:numId w:val="18"/>
        </w:numPr>
        <w:spacing w:before="60" w:line="300" w:lineRule="auto"/>
        <w:rPr>
          <w:rFonts w:ascii="Arial" w:eastAsia="Times New Roman" w:hAnsi="Arial" w:cs="Arial"/>
        </w:rPr>
      </w:pPr>
      <w:r>
        <w:rPr>
          <w:rFonts w:ascii="Arial" w:eastAsia="Times New Roman" w:hAnsi="Arial" w:cs="Arial"/>
        </w:rPr>
        <w:t>Food W</w:t>
      </w:r>
      <w:r w:rsidR="00062E2F" w:rsidRPr="0013327A">
        <w:rPr>
          <w:rFonts w:ascii="Arial" w:eastAsia="Times New Roman" w:hAnsi="Arial" w:cs="Arial"/>
        </w:rPr>
        <w:t xml:space="preserve">are </w:t>
      </w:r>
      <w:r w:rsidR="00BD53EC" w:rsidRPr="0013327A">
        <w:rPr>
          <w:rFonts w:ascii="Arial" w:eastAsia="Times New Roman" w:hAnsi="Arial" w:cs="Arial"/>
        </w:rPr>
        <w:t>&amp;</w:t>
      </w:r>
      <w:r>
        <w:rPr>
          <w:rFonts w:ascii="Arial" w:eastAsia="Times New Roman" w:hAnsi="Arial" w:cs="Arial"/>
        </w:rPr>
        <w:t xml:space="preserve"> Foods</w:t>
      </w:r>
      <w:r w:rsidR="00062E2F" w:rsidRPr="0013327A">
        <w:rPr>
          <w:rFonts w:ascii="Arial" w:eastAsia="Times New Roman" w:hAnsi="Arial" w:cs="Arial"/>
        </w:rPr>
        <w:t>ervice</w:t>
      </w:r>
    </w:p>
    <w:p w14:paraId="20A41A35" w14:textId="259FD184" w:rsidR="00062E2F" w:rsidRDefault="00062E2F" w:rsidP="00BD53EC">
      <w:pPr>
        <w:pStyle w:val="ListParagraph"/>
        <w:numPr>
          <w:ilvl w:val="0"/>
          <w:numId w:val="18"/>
        </w:numPr>
        <w:spacing w:before="60" w:line="300" w:lineRule="auto"/>
        <w:rPr>
          <w:rFonts w:ascii="Arial" w:eastAsia="Times New Roman" w:hAnsi="Arial" w:cs="Arial"/>
        </w:rPr>
      </w:pPr>
      <w:r w:rsidRPr="0013327A">
        <w:rPr>
          <w:rFonts w:ascii="Arial" w:eastAsia="Times New Roman" w:hAnsi="Arial" w:cs="Arial"/>
        </w:rPr>
        <w:t>Sustainability</w:t>
      </w:r>
      <w:r w:rsidR="00BD53EC" w:rsidRPr="0013327A">
        <w:rPr>
          <w:rFonts w:ascii="Arial" w:eastAsia="Times New Roman" w:hAnsi="Arial" w:cs="Arial"/>
        </w:rPr>
        <w:t>’s</w:t>
      </w:r>
      <w:r w:rsidRPr="0013327A">
        <w:rPr>
          <w:rFonts w:ascii="Arial" w:eastAsia="Times New Roman" w:hAnsi="Arial" w:cs="Arial"/>
        </w:rPr>
        <w:t xml:space="preserve"> 4</w:t>
      </w:r>
      <w:r w:rsidR="000016B4">
        <w:rPr>
          <w:rFonts w:ascii="Arial" w:eastAsia="Times New Roman" w:hAnsi="Arial" w:cs="Arial"/>
        </w:rPr>
        <w:t>R</w:t>
      </w:r>
      <w:r w:rsidRPr="0013327A">
        <w:rPr>
          <w:rFonts w:ascii="Arial" w:eastAsia="Times New Roman" w:hAnsi="Arial" w:cs="Arial"/>
        </w:rPr>
        <w:t>s</w:t>
      </w:r>
    </w:p>
    <w:p w14:paraId="7F357D55" w14:textId="1047DD74" w:rsidR="00AD3C33" w:rsidRDefault="00AD3C33" w:rsidP="00AD3C33">
      <w:pPr>
        <w:spacing w:before="60" w:line="300" w:lineRule="auto"/>
        <w:rPr>
          <w:rFonts w:ascii="Arial" w:eastAsia="Times New Roman" w:hAnsi="Arial" w:cs="Arial"/>
        </w:rPr>
      </w:pPr>
    </w:p>
    <w:p w14:paraId="434FD6CF" w14:textId="174FA5AE" w:rsidR="00112895" w:rsidRPr="0013327A" w:rsidRDefault="00A22630" w:rsidP="003B7CA1">
      <w:pPr>
        <w:spacing w:before="60" w:line="300" w:lineRule="auto"/>
        <w:rPr>
          <w:rFonts w:ascii="Arial" w:eastAsia="Calibri" w:hAnsi="Arial" w:cs="Arial"/>
          <w:sz w:val="22"/>
          <w:szCs w:val="22"/>
        </w:rPr>
      </w:pPr>
      <w:r>
        <w:rPr>
          <w:rFonts w:ascii="Arial" w:eastAsia="Times New Roman" w:hAnsi="Arial" w:cs="Arial"/>
        </w:rPr>
        <w:t>“This event presents an exciting opportunity for us to connect with our audiences</w:t>
      </w:r>
      <w:r w:rsidR="00821F7F">
        <w:rPr>
          <w:rFonts w:ascii="Arial" w:eastAsia="Times New Roman" w:hAnsi="Arial" w:cs="Arial"/>
        </w:rPr>
        <w:t xml:space="preserve"> in a more meaningful way in these digital times</w:t>
      </w:r>
      <w:r>
        <w:rPr>
          <w:rFonts w:ascii="Arial" w:eastAsia="Times New Roman" w:hAnsi="Arial" w:cs="Arial"/>
        </w:rPr>
        <w:t xml:space="preserve"> </w:t>
      </w:r>
      <w:r w:rsidR="00821F7F">
        <w:rPr>
          <w:rFonts w:ascii="Arial" w:eastAsia="Times New Roman" w:hAnsi="Arial" w:cs="Arial"/>
        </w:rPr>
        <w:t xml:space="preserve">to </w:t>
      </w:r>
      <w:r w:rsidR="003B7CA1">
        <w:rPr>
          <w:rFonts w:ascii="Arial" w:eastAsia="Times New Roman" w:hAnsi="Arial" w:cs="Arial"/>
        </w:rPr>
        <w:t>deepen our understanding of their packaging needs, so we can continue to create innovative, sustainable materials science solutions that help our customers meet their business goals,” said Carlos Tapias, Vice President &amp; G</w:t>
      </w:r>
      <w:r w:rsidR="00E675DF">
        <w:rPr>
          <w:rFonts w:ascii="Arial" w:eastAsia="Times New Roman" w:hAnsi="Arial" w:cs="Arial"/>
        </w:rPr>
        <w:t xml:space="preserve">eneral </w:t>
      </w:r>
      <w:r w:rsidR="003B7CA1">
        <w:rPr>
          <w:rFonts w:ascii="Arial" w:eastAsia="Times New Roman" w:hAnsi="Arial" w:cs="Arial"/>
        </w:rPr>
        <w:t>M</w:t>
      </w:r>
      <w:r w:rsidR="00E675DF">
        <w:rPr>
          <w:rFonts w:ascii="Arial" w:eastAsia="Times New Roman" w:hAnsi="Arial" w:cs="Arial"/>
        </w:rPr>
        <w:t>anager</w:t>
      </w:r>
      <w:r w:rsidR="003B7CA1">
        <w:rPr>
          <w:rFonts w:ascii="Arial" w:eastAsia="Times New Roman" w:hAnsi="Arial" w:cs="Arial"/>
        </w:rPr>
        <w:t>, Fresh Food North America.</w:t>
      </w:r>
    </w:p>
    <w:p w14:paraId="179AE89B" w14:textId="77777777" w:rsidR="0013327A" w:rsidRPr="0013327A" w:rsidRDefault="0013327A" w:rsidP="0036279E">
      <w:pPr>
        <w:spacing w:line="259" w:lineRule="auto"/>
        <w:jc w:val="center"/>
        <w:rPr>
          <w:rFonts w:ascii="Arial" w:eastAsia="Calibri" w:hAnsi="Arial" w:cs="Arial"/>
          <w:sz w:val="22"/>
          <w:szCs w:val="22"/>
        </w:rPr>
      </w:pPr>
    </w:p>
    <w:p w14:paraId="723FC610" w14:textId="5132627D" w:rsidR="002C55A3" w:rsidRPr="0013327A" w:rsidRDefault="002C55A3" w:rsidP="0036279E">
      <w:pPr>
        <w:spacing w:line="259" w:lineRule="auto"/>
        <w:jc w:val="center"/>
        <w:rPr>
          <w:rFonts w:ascii="Arial" w:eastAsia="Calibri" w:hAnsi="Arial" w:cs="Arial"/>
          <w:sz w:val="22"/>
          <w:szCs w:val="22"/>
        </w:rPr>
      </w:pPr>
      <w:r w:rsidRPr="0013327A">
        <w:rPr>
          <w:rFonts w:ascii="Arial" w:eastAsia="Calibri" w:hAnsi="Arial" w:cs="Arial"/>
          <w:sz w:val="22"/>
          <w:szCs w:val="22"/>
        </w:rPr>
        <w:t xml:space="preserve"># # # </w:t>
      </w:r>
    </w:p>
    <w:p w14:paraId="39FEC6BD" w14:textId="43AAD52E" w:rsidR="002C55A3" w:rsidRDefault="002C55A3" w:rsidP="00410BD8">
      <w:pPr>
        <w:spacing w:line="259" w:lineRule="auto"/>
        <w:rPr>
          <w:rFonts w:ascii="Arial" w:eastAsia="Calibri" w:hAnsi="Arial"/>
          <w:szCs w:val="22"/>
        </w:rPr>
      </w:pPr>
    </w:p>
    <w:p w14:paraId="22E7BA3A" w14:textId="77777777" w:rsidR="007639BA" w:rsidRPr="00E821D1" w:rsidRDefault="007639BA" w:rsidP="007639BA">
      <w:pPr>
        <w:spacing w:after="120"/>
        <w:rPr>
          <w:rFonts w:ascii="Arial" w:hAnsi="Arial" w:cs="Arial"/>
          <w:b/>
          <w:bCs/>
          <w:sz w:val="22"/>
          <w:szCs w:val="22"/>
        </w:rPr>
      </w:pPr>
      <w:r w:rsidRPr="00E821D1">
        <w:rPr>
          <w:rFonts w:ascii="Arial" w:hAnsi="Arial" w:cs="Arial"/>
          <w:b/>
          <w:bCs/>
          <w:sz w:val="22"/>
          <w:szCs w:val="22"/>
        </w:rPr>
        <w:t xml:space="preserve">About </w:t>
      </w:r>
      <w:proofErr w:type="spellStart"/>
      <w:r w:rsidRPr="00E821D1">
        <w:rPr>
          <w:rFonts w:ascii="Arial" w:hAnsi="Arial" w:cs="Arial"/>
          <w:b/>
          <w:bCs/>
          <w:sz w:val="22"/>
          <w:szCs w:val="22"/>
        </w:rPr>
        <w:t>TekniPlex</w:t>
      </w:r>
      <w:proofErr w:type="spellEnd"/>
      <w:r w:rsidRPr="00E821D1">
        <w:rPr>
          <w:rFonts w:ascii="Arial" w:hAnsi="Arial" w:cs="Arial"/>
          <w:b/>
          <w:bCs/>
          <w:sz w:val="22"/>
          <w:szCs w:val="22"/>
        </w:rPr>
        <w:t xml:space="preserve"> Consumer Products</w:t>
      </w:r>
    </w:p>
    <w:p w14:paraId="2EE007EE" w14:textId="77777777" w:rsidR="007639BA" w:rsidRPr="00E821D1" w:rsidRDefault="007639BA" w:rsidP="007639BA">
      <w:pPr>
        <w:spacing w:line="264" w:lineRule="auto"/>
        <w:rPr>
          <w:rFonts w:ascii="Arial" w:hAnsi="Arial" w:cs="Arial"/>
          <w:sz w:val="22"/>
          <w:szCs w:val="22"/>
        </w:rPr>
      </w:pPr>
      <w:proofErr w:type="spellStart"/>
      <w:r w:rsidRPr="00E821D1">
        <w:rPr>
          <w:rFonts w:ascii="Arial" w:hAnsi="Arial" w:cs="Arial"/>
          <w:sz w:val="22"/>
          <w:szCs w:val="22"/>
        </w:rPr>
        <w:t>TekniPlex</w:t>
      </w:r>
      <w:proofErr w:type="spellEnd"/>
      <w:r w:rsidRPr="00E821D1">
        <w:rPr>
          <w:rFonts w:ascii="Arial" w:hAnsi="Arial" w:cs="Arial"/>
          <w:sz w:val="22"/>
          <w:szCs w:val="22"/>
        </w:rPr>
        <w:t xml:space="preserve"> Consumer Products specializes in advanced materials science solutions for companies in the food &amp; beverage and CPG industries with a focus on protecting products, strengthening brands, and innovating sustainably. Trusted by companies around the world, </w:t>
      </w:r>
      <w:proofErr w:type="spellStart"/>
      <w:r w:rsidRPr="00E821D1">
        <w:rPr>
          <w:rFonts w:ascii="Arial" w:hAnsi="Arial" w:cs="Arial"/>
          <w:sz w:val="22"/>
          <w:szCs w:val="22"/>
        </w:rPr>
        <w:t>TekniPlex</w:t>
      </w:r>
      <w:proofErr w:type="spellEnd"/>
      <w:r w:rsidRPr="00E821D1">
        <w:rPr>
          <w:rFonts w:ascii="Arial" w:hAnsi="Arial" w:cs="Arial"/>
          <w:sz w:val="22"/>
          <w:szCs w:val="22"/>
        </w:rPr>
        <w:t xml:space="preserve"> Consumer Products serves sectors from beauty &amp; personal care products, and household items to dairy, meat &amp; poultry, eggs, produce, and beverages.</w:t>
      </w:r>
    </w:p>
    <w:p w14:paraId="639D0C87" w14:textId="77777777" w:rsidR="007639BA" w:rsidRPr="00E821D1" w:rsidRDefault="007639BA" w:rsidP="007639BA">
      <w:pPr>
        <w:spacing w:line="264" w:lineRule="auto"/>
        <w:rPr>
          <w:rFonts w:ascii="Arial" w:hAnsi="Arial" w:cs="Arial"/>
          <w:sz w:val="22"/>
          <w:szCs w:val="22"/>
        </w:rPr>
      </w:pPr>
    </w:p>
    <w:p w14:paraId="1AF6736F" w14:textId="77777777" w:rsidR="007639BA" w:rsidRPr="0013327A" w:rsidRDefault="007639BA" w:rsidP="007639BA">
      <w:pPr>
        <w:spacing w:line="264" w:lineRule="auto"/>
        <w:rPr>
          <w:rFonts w:asciiTheme="majorHAnsi" w:hAnsiTheme="majorHAnsi" w:cstheme="majorHAnsi"/>
          <w:color w:val="1F497D"/>
          <w:sz w:val="22"/>
          <w:szCs w:val="22"/>
        </w:rPr>
      </w:pPr>
      <w:r w:rsidRPr="0013327A">
        <w:rPr>
          <w:rFonts w:asciiTheme="majorHAnsi" w:hAnsiTheme="majorHAnsi" w:cstheme="majorHAnsi"/>
          <w:sz w:val="22"/>
          <w:szCs w:val="22"/>
        </w:rPr>
        <w:t xml:space="preserve">With an expanding selection of material-diverse solutions – bolstered in recent years, by a series of strategic acquisitions – </w:t>
      </w:r>
      <w:proofErr w:type="spellStart"/>
      <w:r w:rsidRPr="0013327A">
        <w:rPr>
          <w:rFonts w:asciiTheme="majorHAnsi" w:hAnsiTheme="majorHAnsi" w:cstheme="majorHAnsi"/>
          <w:sz w:val="22"/>
          <w:szCs w:val="22"/>
        </w:rPr>
        <w:t>TekniPlex</w:t>
      </w:r>
      <w:proofErr w:type="spellEnd"/>
      <w:r w:rsidRPr="0013327A">
        <w:rPr>
          <w:rFonts w:asciiTheme="majorHAnsi" w:hAnsiTheme="majorHAnsi" w:cstheme="majorHAnsi"/>
          <w:sz w:val="22"/>
          <w:szCs w:val="22"/>
        </w:rPr>
        <w:t xml:space="preserve"> Consumer Products is leading the way creating next-generation packaging designs that address real-world challenges in the markets it serves. Most notably, the company is focused on developing more sustainable solutions that continue to provide product safety and consumer satisfaction. For more information, visit </w:t>
      </w:r>
      <w:hyperlink r:id="rId13" w:history="1">
        <w:r w:rsidRPr="0013327A">
          <w:rPr>
            <w:rStyle w:val="Hyperlink"/>
            <w:rFonts w:asciiTheme="majorHAnsi" w:hAnsiTheme="majorHAnsi" w:cstheme="majorHAnsi"/>
            <w:sz w:val="22"/>
            <w:szCs w:val="22"/>
          </w:rPr>
          <w:t>www.tekni-plex.com/consumer</w:t>
        </w:r>
      </w:hyperlink>
    </w:p>
    <w:p w14:paraId="07F06498" w14:textId="4B2D461E" w:rsidR="002F77D9" w:rsidRDefault="002F77D9" w:rsidP="007639BA">
      <w:pPr>
        <w:spacing w:after="120"/>
        <w:rPr>
          <w:rFonts w:cs="Arial"/>
          <w:b/>
          <w:sz w:val="22"/>
          <w:szCs w:val="22"/>
        </w:rPr>
      </w:pPr>
    </w:p>
    <w:sectPr w:rsidR="002F77D9" w:rsidSect="00ED120F">
      <w:pgSz w:w="12240" w:h="15840" w:code="1"/>
      <w:pgMar w:top="1152"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530C03"/>
    <w:multiLevelType w:val="hybridMultilevel"/>
    <w:tmpl w:val="DCC033C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AA3429"/>
    <w:multiLevelType w:val="multilevel"/>
    <w:tmpl w:val="8D3A5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113112"/>
    <w:multiLevelType w:val="hybridMultilevel"/>
    <w:tmpl w:val="790A0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5"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0"/>
  </w:num>
  <w:num w:numId="4">
    <w:abstractNumId w:val="3"/>
  </w:num>
  <w:num w:numId="5">
    <w:abstractNumId w:val="5"/>
  </w:num>
  <w:num w:numId="6">
    <w:abstractNumId w:val="11"/>
  </w:num>
  <w:num w:numId="7">
    <w:abstractNumId w:val="4"/>
  </w:num>
  <w:num w:numId="8">
    <w:abstractNumId w:val="14"/>
  </w:num>
  <w:num w:numId="9">
    <w:abstractNumId w:val="12"/>
  </w:num>
  <w:num w:numId="10">
    <w:abstractNumId w:val="13"/>
  </w:num>
  <w:num w:numId="11">
    <w:abstractNumId w:val="10"/>
  </w:num>
  <w:num w:numId="12">
    <w:abstractNumId w:val="15"/>
  </w:num>
  <w:num w:numId="13">
    <w:abstractNumId w:val="16"/>
  </w:num>
  <w:num w:numId="14">
    <w:abstractNumId w:val="6"/>
  </w:num>
  <w:num w:numId="15">
    <w:abstractNumId w:val="1"/>
  </w:num>
  <w:num w:numId="16">
    <w:abstractNumId w:val="8"/>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16B4"/>
    <w:rsid w:val="00003040"/>
    <w:rsid w:val="00003091"/>
    <w:rsid w:val="00003C38"/>
    <w:rsid w:val="00004983"/>
    <w:rsid w:val="00006EF3"/>
    <w:rsid w:val="000102CF"/>
    <w:rsid w:val="00012792"/>
    <w:rsid w:val="00012827"/>
    <w:rsid w:val="0001296B"/>
    <w:rsid w:val="00012EF4"/>
    <w:rsid w:val="00013988"/>
    <w:rsid w:val="00014765"/>
    <w:rsid w:val="000147B5"/>
    <w:rsid w:val="000150FD"/>
    <w:rsid w:val="00016316"/>
    <w:rsid w:val="00016D46"/>
    <w:rsid w:val="000176D8"/>
    <w:rsid w:val="000204A6"/>
    <w:rsid w:val="0002223E"/>
    <w:rsid w:val="00022C1C"/>
    <w:rsid w:val="00022DB6"/>
    <w:rsid w:val="00024C33"/>
    <w:rsid w:val="00024EA4"/>
    <w:rsid w:val="00027A71"/>
    <w:rsid w:val="00030109"/>
    <w:rsid w:val="00030121"/>
    <w:rsid w:val="000301D8"/>
    <w:rsid w:val="0003032B"/>
    <w:rsid w:val="00030452"/>
    <w:rsid w:val="000315D9"/>
    <w:rsid w:val="000317C5"/>
    <w:rsid w:val="000365D7"/>
    <w:rsid w:val="00037A9B"/>
    <w:rsid w:val="00041173"/>
    <w:rsid w:val="00044106"/>
    <w:rsid w:val="00044B7C"/>
    <w:rsid w:val="00045711"/>
    <w:rsid w:val="00046517"/>
    <w:rsid w:val="00046B50"/>
    <w:rsid w:val="000476B4"/>
    <w:rsid w:val="00047BBE"/>
    <w:rsid w:val="00053C1D"/>
    <w:rsid w:val="000540A8"/>
    <w:rsid w:val="000544D7"/>
    <w:rsid w:val="00054841"/>
    <w:rsid w:val="0005620F"/>
    <w:rsid w:val="000563D3"/>
    <w:rsid w:val="00056EE7"/>
    <w:rsid w:val="00061967"/>
    <w:rsid w:val="00062C0B"/>
    <w:rsid w:val="00062D18"/>
    <w:rsid w:val="00062E2F"/>
    <w:rsid w:val="00063DC3"/>
    <w:rsid w:val="00063EE2"/>
    <w:rsid w:val="000661CA"/>
    <w:rsid w:val="00067B15"/>
    <w:rsid w:val="00070177"/>
    <w:rsid w:val="00070FCB"/>
    <w:rsid w:val="00073971"/>
    <w:rsid w:val="00074F23"/>
    <w:rsid w:val="00076855"/>
    <w:rsid w:val="00077F0D"/>
    <w:rsid w:val="00081AE3"/>
    <w:rsid w:val="000841B7"/>
    <w:rsid w:val="0008487E"/>
    <w:rsid w:val="000863C3"/>
    <w:rsid w:val="000866CD"/>
    <w:rsid w:val="000869F4"/>
    <w:rsid w:val="0009244B"/>
    <w:rsid w:val="00094A4C"/>
    <w:rsid w:val="000958E6"/>
    <w:rsid w:val="00096A99"/>
    <w:rsid w:val="000973BC"/>
    <w:rsid w:val="00097BB0"/>
    <w:rsid w:val="000A208B"/>
    <w:rsid w:val="000A5BD3"/>
    <w:rsid w:val="000B0B70"/>
    <w:rsid w:val="000B0D62"/>
    <w:rsid w:val="000B0FE8"/>
    <w:rsid w:val="000B33CB"/>
    <w:rsid w:val="000B6A91"/>
    <w:rsid w:val="000C0548"/>
    <w:rsid w:val="000C09C9"/>
    <w:rsid w:val="000C21C7"/>
    <w:rsid w:val="000C3FFF"/>
    <w:rsid w:val="000C4BF6"/>
    <w:rsid w:val="000C7079"/>
    <w:rsid w:val="000D300A"/>
    <w:rsid w:val="000D38D5"/>
    <w:rsid w:val="000D5499"/>
    <w:rsid w:val="000D5F49"/>
    <w:rsid w:val="000D7EDB"/>
    <w:rsid w:val="000E0E09"/>
    <w:rsid w:val="000E0FDF"/>
    <w:rsid w:val="000E12DE"/>
    <w:rsid w:val="000E15B5"/>
    <w:rsid w:val="000E2485"/>
    <w:rsid w:val="000E3BF1"/>
    <w:rsid w:val="000E3DDC"/>
    <w:rsid w:val="000E50BD"/>
    <w:rsid w:val="000E583F"/>
    <w:rsid w:val="000E6AFB"/>
    <w:rsid w:val="000F01A6"/>
    <w:rsid w:val="000F0635"/>
    <w:rsid w:val="000F3843"/>
    <w:rsid w:val="000F52CE"/>
    <w:rsid w:val="0010015C"/>
    <w:rsid w:val="00101E48"/>
    <w:rsid w:val="00101F89"/>
    <w:rsid w:val="0010346C"/>
    <w:rsid w:val="0010401D"/>
    <w:rsid w:val="0010473F"/>
    <w:rsid w:val="00105091"/>
    <w:rsid w:val="0010583F"/>
    <w:rsid w:val="00105D93"/>
    <w:rsid w:val="00106264"/>
    <w:rsid w:val="001072C6"/>
    <w:rsid w:val="0010733C"/>
    <w:rsid w:val="001112E4"/>
    <w:rsid w:val="001113F7"/>
    <w:rsid w:val="00111D8F"/>
    <w:rsid w:val="00112895"/>
    <w:rsid w:val="00112D71"/>
    <w:rsid w:val="001135F5"/>
    <w:rsid w:val="001159AF"/>
    <w:rsid w:val="00115F7A"/>
    <w:rsid w:val="0011608D"/>
    <w:rsid w:val="00120AC2"/>
    <w:rsid w:val="00121B48"/>
    <w:rsid w:val="00123A6A"/>
    <w:rsid w:val="00124EE7"/>
    <w:rsid w:val="00127768"/>
    <w:rsid w:val="00127DEA"/>
    <w:rsid w:val="00130476"/>
    <w:rsid w:val="00131941"/>
    <w:rsid w:val="0013327A"/>
    <w:rsid w:val="001351E8"/>
    <w:rsid w:val="00135AA3"/>
    <w:rsid w:val="00136CAC"/>
    <w:rsid w:val="00137BEB"/>
    <w:rsid w:val="00140410"/>
    <w:rsid w:val="00140B6C"/>
    <w:rsid w:val="00141A44"/>
    <w:rsid w:val="00145156"/>
    <w:rsid w:val="00147929"/>
    <w:rsid w:val="001508A2"/>
    <w:rsid w:val="00150B1A"/>
    <w:rsid w:val="0015190B"/>
    <w:rsid w:val="00153166"/>
    <w:rsid w:val="00153C30"/>
    <w:rsid w:val="001546BB"/>
    <w:rsid w:val="0015634A"/>
    <w:rsid w:val="0015685C"/>
    <w:rsid w:val="00156B64"/>
    <w:rsid w:val="0016207F"/>
    <w:rsid w:val="00162EAD"/>
    <w:rsid w:val="00164C8A"/>
    <w:rsid w:val="001657C2"/>
    <w:rsid w:val="00165BB4"/>
    <w:rsid w:val="00167886"/>
    <w:rsid w:val="00167DBC"/>
    <w:rsid w:val="00174FC8"/>
    <w:rsid w:val="0017655C"/>
    <w:rsid w:val="00176980"/>
    <w:rsid w:val="00177E56"/>
    <w:rsid w:val="00180F46"/>
    <w:rsid w:val="00181C7C"/>
    <w:rsid w:val="00182E6E"/>
    <w:rsid w:val="00186AEF"/>
    <w:rsid w:val="00186DCE"/>
    <w:rsid w:val="0019125D"/>
    <w:rsid w:val="00192539"/>
    <w:rsid w:val="00193FC9"/>
    <w:rsid w:val="00196157"/>
    <w:rsid w:val="001A01D8"/>
    <w:rsid w:val="001A09CA"/>
    <w:rsid w:val="001A0CBE"/>
    <w:rsid w:val="001A13E7"/>
    <w:rsid w:val="001A4CEE"/>
    <w:rsid w:val="001B191F"/>
    <w:rsid w:val="001B4515"/>
    <w:rsid w:val="001B7C98"/>
    <w:rsid w:val="001C13A9"/>
    <w:rsid w:val="001C167C"/>
    <w:rsid w:val="001C25C5"/>
    <w:rsid w:val="001C3330"/>
    <w:rsid w:val="001D09B2"/>
    <w:rsid w:val="001D30B5"/>
    <w:rsid w:val="001D3B5A"/>
    <w:rsid w:val="001D6ACB"/>
    <w:rsid w:val="001E0A8F"/>
    <w:rsid w:val="001E1741"/>
    <w:rsid w:val="001E1E69"/>
    <w:rsid w:val="001E1EFA"/>
    <w:rsid w:val="001E4451"/>
    <w:rsid w:val="001E4F87"/>
    <w:rsid w:val="001E5CCD"/>
    <w:rsid w:val="001E67C6"/>
    <w:rsid w:val="001E70BB"/>
    <w:rsid w:val="001E75DF"/>
    <w:rsid w:val="001F0C67"/>
    <w:rsid w:val="001F13C4"/>
    <w:rsid w:val="001F1750"/>
    <w:rsid w:val="001F2DFF"/>
    <w:rsid w:val="001F2FE6"/>
    <w:rsid w:val="001F3073"/>
    <w:rsid w:val="001F3132"/>
    <w:rsid w:val="001F5BD5"/>
    <w:rsid w:val="001F7820"/>
    <w:rsid w:val="001F7BCB"/>
    <w:rsid w:val="00200C3A"/>
    <w:rsid w:val="00200C50"/>
    <w:rsid w:val="00202085"/>
    <w:rsid w:val="002023C2"/>
    <w:rsid w:val="002032C5"/>
    <w:rsid w:val="0020363C"/>
    <w:rsid w:val="002054FB"/>
    <w:rsid w:val="0020654E"/>
    <w:rsid w:val="0020706A"/>
    <w:rsid w:val="0020723F"/>
    <w:rsid w:val="00207B28"/>
    <w:rsid w:val="002129F1"/>
    <w:rsid w:val="00212A73"/>
    <w:rsid w:val="002137DB"/>
    <w:rsid w:val="00216BC5"/>
    <w:rsid w:val="00216C6C"/>
    <w:rsid w:val="00216F5C"/>
    <w:rsid w:val="00217BF4"/>
    <w:rsid w:val="002233E5"/>
    <w:rsid w:val="00223833"/>
    <w:rsid w:val="00224B52"/>
    <w:rsid w:val="00225012"/>
    <w:rsid w:val="00231528"/>
    <w:rsid w:val="00231ACA"/>
    <w:rsid w:val="00231B06"/>
    <w:rsid w:val="00232DC9"/>
    <w:rsid w:val="00233A91"/>
    <w:rsid w:val="00234B6A"/>
    <w:rsid w:val="00235012"/>
    <w:rsid w:val="00235402"/>
    <w:rsid w:val="00236829"/>
    <w:rsid w:val="00236833"/>
    <w:rsid w:val="00236B57"/>
    <w:rsid w:val="002376D3"/>
    <w:rsid w:val="00241AD3"/>
    <w:rsid w:val="00241C16"/>
    <w:rsid w:val="002436E8"/>
    <w:rsid w:val="00243F8F"/>
    <w:rsid w:val="002442A5"/>
    <w:rsid w:val="002463F0"/>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711C"/>
    <w:rsid w:val="002720D8"/>
    <w:rsid w:val="00272240"/>
    <w:rsid w:val="00274F9F"/>
    <w:rsid w:val="0027561D"/>
    <w:rsid w:val="002828B5"/>
    <w:rsid w:val="00283155"/>
    <w:rsid w:val="00284E7F"/>
    <w:rsid w:val="00285644"/>
    <w:rsid w:val="00285E7A"/>
    <w:rsid w:val="00291DEF"/>
    <w:rsid w:val="00292381"/>
    <w:rsid w:val="00293007"/>
    <w:rsid w:val="0029341B"/>
    <w:rsid w:val="00295C00"/>
    <w:rsid w:val="0029711A"/>
    <w:rsid w:val="002972BA"/>
    <w:rsid w:val="002A00B4"/>
    <w:rsid w:val="002A0B91"/>
    <w:rsid w:val="002A1ECD"/>
    <w:rsid w:val="002A2E41"/>
    <w:rsid w:val="002A37E6"/>
    <w:rsid w:val="002A5ACA"/>
    <w:rsid w:val="002A5DBE"/>
    <w:rsid w:val="002A5FEF"/>
    <w:rsid w:val="002A62D9"/>
    <w:rsid w:val="002A7092"/>
    <w:rsid w:val="002A7331"/>
    <w:rsid w:val="002A747C"/>
    <w:rsid w:val="002B010A"/>
    <w:rsid w:val="002B2238"/>
    <w:rsid w:val="002B252A"/>
    <w:rsid w:val="002B2FED"/>
    <w:rsid w:val="002B3092"/>
    <w:rsid w:val="002B3737"/>
    <w:rsid w:val="002B3DBF"/>
    <w:rsid w:val="002B569A"/>
    <w:rsid w:val="002B69E1"/>
    <w:rsid w:val="002B7687"/>
    <w:rsid w:val="002B77E5"/>
    <w:rsid w:val="002C00BC"/>
    <w:rsid w:val="002C102D"/>
    <w:rsid w:val="002C2271"/>
    <w:rsid w:val="002C4D57"/>
    <w:rsid w:val="002C55A3"/>
    <w:rsid w:val="002C5694"/>
    <w:rsid w:val="002C6122"/>
    <w:rsid w:val="002C6F3C"/>
    <w:rsid w:val="002D0D20"/>
    <w:rsid w:val="002D2A56"/>
    <w:rsid w:val="002D32BA"/>
    <w:rsid w:val="002D44E7"/>
    <w:rsid w:val="002D590B"/>
    <w:rsid w:val="002D635C"/>
    <w:rsid w:val="002D7183"/>
    <w:rsid w:val="002D7520"/>
    <w:rsid w:val="002E1E3A"/>
    <w:rsid w:val="002E1EEB"/>
    <w:rsid w:val="002E2640"/>
    <w:rsid w:val="002E33FB"/>
    <w:rsid w:val="002E3C6C"/>
    <w:rsid w:val="002E3D21"/>
    <w:rsid w:val="002E48FD"/>
    <w:rsid w:val="002E5DEC"/>
    <w:rsid w:val="002E613E"/>
    <w:rsid w:val="002E6875"/>
    <w:rsid w:val="002E742F"/>
    <w:rsid w:val="002E78EB"/>
    <w:rsid w:val="002E7FF7"/>
    <w:rsid w:val="002F0467"/>
    <w:rsid w:val="002F1652"/>
    <w:rsid w:val="002F1AB2"/>
    <w:rsid w:val="002F24F3"/>
    <w:rsid w:val="002F29DC"/>
    <w:rsid w:val="002F3535"/>
    <w:rsid w:val="002F5436"/>
    <w:rsid w:val="002F60C0"/>
    <w:rsid w:val="002F6601"/>
    <w:rsid w:val="002F77D9"/>
    <w:rsid w:val="002F7F59"/>
    <w:rsid w:val="00303246"/>
    <w:rsid w:val="00306E3F"/>
    <w:rsid w:val="00307A0F"/>
    <w:rsid w:val="003118BC"/>
    <w:rsid w:val="003148DE"/>
    <w:rsid w:val="00314D15"/>
    <w:rsid w:val="00314F7E"/>
    <w:rsid w:val="003155E8"/>
    <w:rsid w:val="0031614A"/>
    <w:rsid w:val="003170D9"/>
    <w:rsid w:val="0031713B"/>
    <w:rsid w:val="003176E3"/>
    <w:rsid w:val="00320611"/>
    <w:rsid w:val="00321BBF"/>
    <w:rsid w:val="00321FA0"/>
    <w:rsid w:val="003227CE"/>
    <w:rsid w:val="00322C16"/>
    <w:rsid w:val="0032328C"/>
    <w:rsid w:val="00323EAE"/>
    <w:rsid w:val="003256FD"/>
    <w:rsid w:val="0032715C"/>
    <w:rsid w:val="00327E83"/>
    <w:rsid w:val="00332FF7"/>
    <w:rsid w:val="003354A4"/>
    <w:rsid w:val="00337C2D"/>
    <w:rsid w:val="00340C9F"/>
    <w:rsid w:val="003415A4"/>
    <w:rsid w:val="00341C49"/>
    <w:rsid w:val="003446E2"/>
    <w:rsid w:val="00346826"/>
    <w:rsid w:val="00350637"/>
    <w:rsid w:val="00351195"/>
    <w:rsid w:val="00352271"/>
    <w:rsid w:val="003552F7"/>
    <w:rsid w:val="0035681F"/>
    <w:rsid w:val="00357087"/>
    <w:rsid w:val="003577EC"/>
    <w:rsid w:val="00361731"/>
    <w:rsid w:val="00361E7F"/>
    <w:rsid w:val="0036279E"/>
    <w:rsid w:val="00362F2C"/>
    <w:rsid w:val="00364C00"/>
    <w:rsid w:val="00365A83"/>
    <w:rsid w:val="003661F2"/>
    <w:rsid w:val="003710FF"/>
    <w:rsid w:val="00373BEF"/>
    <w:rsid w:val="00373E30"/>
    <w:rsid w:val="00376FF2"/>
    <w:rsid w:val="0038195D"/>
    <w:rsid w:val="00381E0A"/>
    <w:rsid w:val="0038449E"/>
    <w:rsid w:val="00387D89"/>
    <w:rsid w:val="0039114E"/>
    <w:rsid w:val="003915F9"/>
    <w:rsid w:val="00392FDA"/>
    <w:rsid w:val="003947A1"/>
    <w:rsid w:val="003956B1"/>
    <w:rsid w:val="003960AC"/>
    <w:rsid w:val="00396567"/>
    <w:rsid w:val="00397851"/>
    <w:rsid w:val="00397EA2"/>
    <w:rsid w:val="003A2111"/>
    <w:rsid w:val="003A42C4"/>
    <w:rsid w:val="003A4408"/>
    <w:rsid w:val="003A5349"/>
    <w:rsid w:val="003A5B7E"/>
    <w:rsid w:val="003A5CF1"/>
    <w:rsid w:val="003B0994"/>
    <w:rsid w:val="003B20C3"/>
    <w:rsid w:val="003B4AB3"/>
    <w:rsid w:val="003B4E22"/>
    <w:rsid w:val="003B6DB2"/>
    <w:rsid w:val="003B71EE"/>
    <w:rsid w:val="003B7220"/>
    <w:rsid w:val="003B7CA1"/>
    <w:rsid w:val="003B7F38"/>
    <w:rsid w:val="003C123E"/>
    <w:rsid w:val="003C159B"/>
    <w:rsid w:val="003C1A6F"/>
    <w:rsid w:val="003C1EEC"/>
    <w:rsid w:val="003C23F9"/>
    <w:rsid w:val="003C2677"/>
    <w:rsid w:val="003D105D"/>
    <w:rsid w:val="003D21C6"/>
    <w:rsid w:val="003D4802"/>
    <w:rsid w:val="003D4AEF"/>
    <w:rsid w:val="003D5937"/>
    <w:rsid w:val="003D5F1C"/>
    <w:rsid w:val="003D6966"/>
    <w:rsid w:val="003D6F09"/>
    <w:rsid w:val="003D7375"/>
    <w:rsid w:val="003E04C2"/>
    <w:rsid w:val="003E08EB"/>
    <w:rsid w:val="003E1F2B"/>
    <w:rsid w:val="003E3C49"/>
    <w:rsid w:val="003E3FB3"/>
    <w:rsid w:val="003E68B2"/>
    <w:rsid w:val="003F1464"/>
    <w:rsid w:val="003F2FA8"/>
    <w:rsid w:val="003F3943"/>
    <w:rsid w:val="003F4224"/>
    <w:rsid w:val="003F660C"/>
    <w:rsid w:val="003F7F14"/>
    <w:rsid w:val="00402E5C"/>
    <w:rsid w:val="00405850"/>
    <w:rsid w:val="00405E2F"/>
    <w:rsid w:val="004069B4"/>
    <w:rsid w:val="00406E67"/>
    <w:rsid w:val="00410BD8"/>
    <w:rsid w:val="00411980"/>
    <w:rsid w:val="00414CF3"/>
    <w:rsid w:val="00414D4E"/>
    <w:rsid w:val="004153A5"/>
    <w:rsid w:val="00415B14"/>
    <w:rsid w:val="00416E73"/>
    <w:rsid w:val="00420111"/>
    <w:rsid w:val="004228A1"/>
    <w:rsid w:val="00422F2B"/>
    <w:rsid w:val="00423407"/>
    <w:rsid w:val="00424123"/>
    <w:rsid w:val="00424971"/>
    <w:rsid w:val="004263E9"/>
    <w:rsid w:val="0042748C"/>
    <w:rsid w:val="00427B2A"/>
    <w:rsid w:val="00430611"/>
    <w:rsid w:val="0043322F"/>
    <w:rsid w:val="00433725"/>
    <w:rsid w:val="00433809"/>
    <w:rsid w:val="00433CB9"/>
    <w:rsid w:val="00434B57"/>
    <w:rsid w:val="00437CC1"/>
    <w:rsid w:val="00442B09"/>
    <w:rsid w:val="00444A92"/>
    <w:rsid w:val="00445B07"/>
    <w:rsid w:val="00446443"/>
    <w:rsid w:val="0044657D"/>
    <w:rsid w:val="00450B10"/>
    <w:rsid w:val="00450EF6"/>
    <w:rsid w:val="00456E7C"/>
    <w:rsid w:val="00456F45"/>
    <w:rsid w:val="00460C9A"/>
    <w:rsid w:val="004650B2"/>
    <w:rsid w:val="00465548"/>
    <w:rsid w:val="00471916"/>
    <w:rsid w:val="00471B11"/>
    <w:rsid w:val="00473685"/>
    <w:rsid w:val="00474950"/>
    <w:rsid w:val="00474B6D"/>
    <w:rsid w:val="00475B43"/>
    <w:rsid w:val="0047617C"/>
    <w:rsid w:val="00476CF0"/>
    <w:rsid w:val="00476DE5"/>
    <w:rsid w:val="00481462"/>
    <w:rsid w:val="0048215A"/>
    <w:rsid w:val="00483BD7"/>
    <w:rsid w:val="004841A0"/>
    <w:rsid w:val="0048516D"/>
    <w:rsid w:val="004852EC"/>
    <w:rsid w:val="00486C33"/>
    <w:rsid w:val="00487628"/>
    <w:rsid w:val="00487CAD"/>
    <w:rsid w:val="00491776"/>
    <w:rsid w:val="00492694"/>
    <w:rsid w:val="00493FBB"/>
    <w:rsid w:val="00496AB7"/>
    <w:rsid w:val="004A14CA"/>
    <w:rsid w:val="004A26BE"/>
    <w:rsid w:val="004A3318"/>
    <w:rsid w:val="004A376A"/>
    <w:rsid w:val="004A3CBA"/>
    <w:rsid w:val="004A44F0"/>
    <w:rsid w:val="004A594F"/>
    <w:rsid w:val="004A59C3"/>
    <w:rsid w:val="004A5CD4"/>
    <w:rsid w:val="004A5E21"/>
    <w:rsid w:val="004A5F6A"/>
    <w:rsid w:val="004A6363"/>
    <w:rsid w:val="004A6BF7"/>
    <w:rsid w:val="004B0CFF"/>
    <w:rsid w:val="004B1A25"/>
    <w:rsid w:val="004B5900"/>
    <w:rsid w:val="004B5C9B"/>
    <w:rsid w:val="004C0180"/>
    <w:rsid w:val="004C280A"/>
    <w:rsid w:val="004C3328"/>
    <w:rsid w:val="004C4339"/>
    <w:rsid w:val="004C44C1"/>
    <w:rsid w:val="004C54F4"/>
    <w:rsid w:val="004C5E3F"/>
    <w:rsid w:val="004C726A"/>
    <w:rsid w:val="004D0066"/>
    <w:rsid w:val="004D21B2"/>
    <w:rsid w:val="004D3C42"/>
    <w:rsid w:val="004D44C3"/>
    <w:rsid w:val="004D47AC"/>
    <w:rsid w:val="004D5328"/>
    <w:rsid w:val="004D548F"/>
    <w:rsid w:val="004D6753"/>
    <w:rsid w:val="004D70D1"/>
    <w:rsid w:val="004E16FD"/>
    <w:rsid w:val="004E180A"/>
    <w:rsid w:val="004E5628"/>
    <w:rsid w:val="004E6119"/>
    <w:rsid w:val="004E63E6"/>
    <w:rsid w:val="004E6D04"/>
    <w:rsid w:val="004E6DD4"/>
    <w:rsid w:val="004E7D26"/>
    <w:rsid w:val="004F0D62"/>
    <w:rsid w:val="004F2EA5"/>
    <w:rsid w:val="004F336F"/>
    <w:rsid w:val="004F434D"/>
    <w:rsid w:val="004F4FBF"/>
    <w:rsid w:val="004F51DA"/>
    <w:rsid w:val="0050011D"/>
    <w:rsid w:val="00500B4F"/>
    <w:rsid w:val="00500C4C"/>
    <w:rsid w:val="00500D6B"/>
    <w:rsid w:val="0050101A"/>
    <w:rsid w:val="00501093"/>
    <w:rsid w:val="00502EF5"/>
    <w:rsid w:val="00504CE6"/>
    <w:rsid w:val="0050679C"/>
    <w:rsid w:val="00507A4C"/>
    <w:rsid w:val="00510251"/>
    <w:rsid w:val="0051079D"/>
    <w:rsid w:val="00510A5B"/>
    <w:rsid w:val="005138A9"/>
    <w:rsid w:val="00514CA3"/>
    <w:rsid w:val="00517610"/>
    <w:rsid w:val="00523008"/>
    <w:rsid w:val="00525969"/>
    <w:rsid w:val="00526A43"/>
    <w:rsid w:val="00526F1F"/>
    <w:rsid w:val="00531654"/>
    <w:rsid w:val="00533725"/>
    <w:rsid w:val="00533C83"/>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60749"/>
    <w:rsid w:val="005608CA"/>
    <w:rsid w:val="0056280C"/>
    <w:rsid w:val="00562E13"/>
    <w:rsid w:val="00563D2B"/>
    <w:rsid w:val="0056427A"/>
    <w:rsid w:val="005644BD"/>
    <w:rsid w:val="00564AFB"/>
    <w:rsid w:val="00564B44"/>
    <w:rsid w:val="005665FE"/>
    <w:rsid w:val="00566E80"/>
    <w:rsid w:val="0057124A"/>
    <w:rsid w:val="005730A0"/>
    <w:rsid w:val="00573340"/>
    <w:rsid w:val="00573F76"/>
    <w:rsid w:val="005744CC"/>
    <w:rsid w:val="005746C1"/>
    <w:rsid w:val="0057486A"/>
    <w:rsid w:val="00574901"/>
    <w:rsid w:val="00575899"/>
    <w:rsid w:val="00577F96"/>
    <w:rsid w:val="0058038E"/>
    <w:rsid w:val="005830E7"/>
    <w:rsid w:val="00584C6F"/>
    <w:rsid w:val="00585FF5"/>
    <w:rsid w:val="00586718"/>
    <w:rsid w:val="0058690D"/>
    <w:rsid w:val="00586CAE"/>
    <w:rsid w:val="00590F05"/>
    <w:rsid w:val="00591B07"/>
    <w:rsid w:val="00591F09"/>
    <w:rsid w:val="00594609"/>
    <w:rsid w:val="00594775"/>
    <w:rsid w:val="005A0182"/>
    <w:rsid w:val="005A052C"/>
    <w:rsid w:val="005A0712"/>
    <w:rsid w:val="005A2E12"/>
    <w:rsid w:val="005A7B7B"/>
    <w:rsid w:val="005B151D"/>
    <w:rsid w:val="005B4FAD"/>
    <w:rsid w:val="005B5471"/>
    <w:rsid w:val="005B6BF2"/>
    <w:rsid w:val="005B73F3"/>
    <w:rsid w:val="005C009E"/>
    <w:rsid w:val="005C3576"/>
    <w:rsid w:val="005C36AC"/>
    <w:rsid w:val="005C36C2"/>
    <w:rsid w:val="005C3C3B"/>
    <w:rsid w:val="005C3EE4"/>
    <w:rsid w:val="005C495F"/>
    <w:rsid w:val="005C52E6"/>
    <w:rsid w:val="005C6591"/>
    <w:rsid w:val="005D01E6"/>
    <w:rsid w:val="005D0464"/>
    <w:rsid w:val="005D124C"/>
    <w:rsid w:val="005D1674"/>
    <w:rsid w:val="005D22F6"/>
    <w:rsid w:val="005D28C2"/>
    <w:rsid w:val="005D50DE"/>
    <w:rsid w:val="005D5557"/>
    <w:rsid w:val="005D59FD"/>
    <w:rsid w:val="005D7FE1"/>
    <w:rsid w:val="005E111C"/>
    <w:rsid w:val="005E2FC0"/>
    <w:rsid w:val="005E50AF"/>
    <w:rsid w:val="005E5DDF"/>
    <w:rsid w:val="005F092A"/>
    <w:rsid w:val="005F1579"/>
    <w:rsid w:val="005F1D5A"/>
    <w:rsid w:val="005F1E7A"/>
    <w:rsid w:val="005F210E"/>
    <w:rsid w:val="005F285E"/>
    <w:rsid w:val="005F40F9"/>
    <w:rsid w:val="005F547F"/>
    <w:rsid w:val="005F5ADE"/>
    <w:rsid w:val="00600B66"/>
    <w:rsid w:val="0060122B"/>
    <w:rsid w:val="00601751"/>
    <w:rsid w:val="00602212"/>
    <w:rsid w:val="006033A7"/>
    <w:rsid w:val="00603A32"/>
    <w:rsid w:val="00604DC5"/>
    <w:rsid w:val="0061141A"/>
    <w:rsid w:val="006129EF"/>
    <w:rsid w:val="00613A29"/>
    <w:rsid w:val="00614927"/>
    <w:rsid w:val="006149FE"/>
    <w:rsid w:val="00614E53"/>
    <w:rsid w:val="00616505"/>
    <w:rsid w:val="00620445"/>
    <w:rsid w:val="00622A05"/>
    <w:rsid w:val="00624D1C"/>
    <w:rsid w:val="0062568D"/>
    <w:rsid w:val="006270F5"/>
    <w:rsid w:val="00627700"/>
    <w:rsid w:val="00627DB9"/>
    <w:rsid w:val="00630C5B"/>
    <w:rsid w:val="0063103C"/>
    <w:rsid w:val="006313CA"/>
    <w:rsid w:val="00631F71"/>
    <w:rsid w:val="006330C8"/>
    <w:rsid w:val="00634FBF"/>
    <w:rsid w:val="00635BED"/>
    <w:rsid w:val="006364F4"/>
    <w:rsid w:val="00636F0F"/>
    <w:rsid w:val="006371D6"/>
    <w:rsid w:val="00640430"/>
    <w:rsid w:val="00640EEC"/>
    <w:rsid w:val="00641E28"/>
    <w:rsid w:val="0064262E"/>
    <w:rsid w:val="006434DC"/>
    <w:rsid w:val="00643552"/>
    <w:rsid w:val="0064393D"/>
    <w:rsid w:val="006441B4"/>
    <w:rsid w:val="0065153D"/>
    <w:rsid w:val="00651AAB"/>
    <w:rsid w:val="00652420"/>
    <w:rsid w:val="006534FD"/>
    <w:rsid w:val="006540CB"/>
    <w:rsid w:val="0065572F"/>
    <w:rsid w:val="00656374"/>
    <w:rsid w:val="006604D4"/>
    <w:rsid w:val="00661CAE"/>
    <w:rsid w:val="006626C6"/>
    <w:rsid w:val="00663F0C"/>
    <w:rsid w:val="006642E0"/>
    <w:rsid w:val="00665465"/>
    <w:rsid w:val="00666635"/>
    <w:rsid w:val="00671CE7"/>
    <w:rsid w:val="00671D71"/>
    <w:rsid w:val="0067224A"/>
    <w:rsid w:val="006726DB"/>
    <w:rsid w:val="00676BC1"/>
    <w:rsid w:val="006801CB"/>
    <w:rsid w:val="00682343"/>
    <w:rsid w:val="00682561"/>
    <w:rsid w:val="00682DC2"/>
    <w:rsid w:val="00683317"/>
    <w:rsid w:val="00683CDC"/>
    <w:rsid w:val="00683D08"/>
    <w:rsid w:val="006851E5"/>
    <w:rsid w:val="00686ED7"/>
    <w:rsid w:val="00693D6F"/>
    <w:rsid w:val="00694074"/>
    <w:rsid w:val="00694696"/>
    <w:rsid w:val="00694C02"/>
    <w:rsid w:val="006971B0"/>
    <w:rsid w:val="00697C49"/>
    <w:rsid w:val="006A03B7"/>
    <w:rsid w:val="006A07A0"/>
    <w:rsid w:val="006A138D"/>
    <w:rsid w:val="006A14C9"/>
    <w:rsid w:val="006A17CF"/>
    <w:rsid w:val="006A560C"/>
    <w:rsid w:val="006A6598"/>
    <w:rsid w:val="006A6F33"/>
    <w:rsid w:val="006B0406"/>
    <w:rsid w:val="006B1747"/>
    <w:rsid w:val="006B18EE"/>
    <w:rsid w:val="006B1DB3"/>
    <w:rsid w:val="006B203C"/>
    <w:rsid w:val="006B2A14"/>
    <w:rsid w:val="006B395B"/>
    <w:rsid w:val="006B3A23"/>
    <w:rsid w:val="006B4B2C"/>
    <w:rsid w:val="006C0909"/>
    <w:rsid w:val="006C0A49"/>
    <w:rsid w:val="006C0FC1"/>
    <w:rsid w:val="006C5169"/>
    <w:rsid w:val="006C786C"/>
    <w:rsid w:val="006D05AC"/>
    <w:rsid w:val="006D07DD"/>
    <w:rsid w:val="006D5027"/>
    <w:rsid w:val="006D5E37"/>
    <w:rsid w:val="006D75CC"/>
    <w:rsid w:val="006E057B"/>
    <w:rsid w:val="006E05F1"/>
    <w:rsid w:val="006E26C5"/>
    <w:rsid w:val="006E28D9"/>
    <w:rsid w:val="006E30D8"/>
    <w:rsid w:val="006E4BCE"/>
    <w:rsid w:val="006E5513"/>
    <w:rsid w:val="006E6E1E"/>
    <w:rsid w:val="006F201F"/>
    <w:rsid w:val="006F32C4"/>
    <w:rsid w:val="006F3F9A"/>
    <w:rsid w:val="006F4D36"/>
    <w:rsid w:val="006F54A9"/>
    <w:rsid w:val="006F66FC"/>
    <w:rsid w:val="006F7D9E"/>
    <w:rsid w:val="007005BF"/>
    <w:rsid w:val="007023D7"/>
    <w:rsid w:val="00702B90"/>
    <w:rsid w:val="007031B5"/>
    <w:rsid w:val="007039F0"/>
    <w:rsid w:val="00703AE0"/>
    <w:rsid w:val="00704302"/>
    <w:rsid w:val="007052AA"/>
    <w:rsid w:val="0070607F"/>
    <w:rsid w:val="00706318"/>
    <w:rsid w:val="00707972"/>
    <w:rsid w:val="00712026"/>
    <w:rsid w:val="00712AC1"/>
    <w:rsid w:val="007153E0"/>
    <w:rsid w:val="00715EFD"/>
    <w:rsid w:val="00715F8A"/>
    <w:rsid w:val="007166B4"/>
    <w:rsid w:val="00717124"/>
    <w:rsid w:val="00720EA5"/>
    <w:rsid w:val="007230E1"/>
    <w:rsid w:val="007232CF"/>
    <w:rsid w:val="007256EA"/>
    <w:rsid w:val="0072635B"/>
    <w:rsid w:val="0072643E"/>
    <w:rsid w:val="007269EA"/>
    <w:rsid w:val="00732060"/>
    <w:rsid w:val="00734CEB"/>
    <w:rsid w:val="00735159"/>
    <w:rsid w:val="007351AC"/>
    <w:rsid w:val="007371B5"/>
    <w:rsid w:val="00743F33"/>
    <w:rsid w:val="0074422D"/>
    <w:rsid w:val="007442E7"/>
    <w:rsid w:val="007445F4"/>
    <w:rsid w:val="00744D62"/>
    <w:rsid w:val="00746468"/>
    <w:rsid w:val="007534E9"/>
    <w:rsid w:val="0075431E"/>
    <w:rsid w:val="007560A6"/>
    <w:rsid w:val="0075652C"/>
    <w:rsid w:val="00756E35"/>
    <w:rsid w:val="007615C4"/>
    <w:rsid w:val="0076254C"/>
    <w:rsid w:val="007639BA"/>
    <w:rsid w:val="0077079C"/>
    <w:rsid w:val="00774158"/>
    <w:rsid w:val="007752D9"/>
    <w:rsid w:val="00775DA0"/>
    <w:rsid w:val="00780B5E"/>
    <w:rsid w:val="007852FF"/>
    <w:rsid w:val="00785846"/>
    <w:rsid w:val="00787214"/>
    <w:rsid w:val="00790179"/>
    <w:rsid w:val="007908B8"/>
    <w:rsid w:val="00793A9D"/>
    <w:rsid w:val="00796D79"/>
    <w:rsid w:val="00797F4D"/>
    <w:rsid w:val="007A0159"/>
    <w:rsid w:val="007A04F3"/>
    <w:rsid w:val="007A083B"/>
    <w:rsid w:val="007A0D31"/>
    <w:rsid w:val="007A0F46"/>
    <w:rsid w:val="007A1A2D"/>
    <w:rsid w:val="007A3272"/>
    <w:rsid w:val="007A3729"/>
    <w:rsid w:val="007A3B6B"/>
    <w:rsid w:val="007A4254"/>
    <w:rsid w:val="007A49DD"/>
    <w:rsid w:val="007B1782"/>
    <w:rsid w:val="007B37E5"/>
    <w:rsid w:val="007B4508"/>
    <w:rsid w:val="007B5A96"/>
    <w:rsid w:val="007B6366"/>
    <w:rsid w:val="007B6D3D"/>
    <w:rsid w:val="007B6F66"/>
    <w:rsid w:val="007B7E47"/>
    <w:rsid w:val="007C00B4"/>
    <w:rsid w:val="007C01EA"/>
    <w:rsid w:val="007C022D"/>
    <w:rsid w:val="007C1C11"/>
    <w:rsid w:val="007C366E"/>
    <w:rsid w:val="007C43C9"/>
    <w:rsid w:val="007C75D2"/>
    <w:rsid w:val="007D110A"/>
    <w:rsid w:val="007D29BF"/>
    <w:rsid w:val="007D2E94"/>
    <w:rsid w:val="007D2EBD"/>
    <w:rsid w:val="007D3407"/>
    <w:rsid w:val="007D3B8E"/>
    <w:rsid w:val="007D613C"/>
    <w:rsid w:val="007E2177"/>
    <w:rsid w:val="007E281E"/>
    <w:rsid w:val="007E356A"/>
    <w:rsid w:val="007E6B01"/>
    <w:rsid w:val="007E7CEF"/>
    <w:rsid w:val="007F0F67"/>
    <w:rsid w:val="007F1728"/>
    <w:rsid w:val="007F45BE"/>
    <w:rsid w:val="007F6141"/>
    <w:rsid w:val="007F6D2A"/>
    <w:rsid w:val="007F75CE"/>
    <w:rsid w:val="007F7A73"/>
    <w:rsid w:val="007F7F8E"/>
    <w:rsid w:val="00800290"/>
    <w:rsid w:val="00800607"/>
    <w:rsid w:val="008009F2"/>
    <w:rsid w:val="00802E05"/>
    <w:rsid w:val="00803DF7"/>
    <w:rsid w:val="008054D7"/>
    <w:rsid w:val="0080609D"/>
    <w:rsid w:val="0080686C"/>
    <w:rsid w:val="008112A4"/>
    <w:rsid w:val="008128A4"/>
    <w:rsid w:val="008130AF"/>
    <w:rsid w:val="00813388"/>
    <w:rsid w:val="0081354D"/>
    <w:rsid w:val="00813B6F"/>
    <w:rsid w:val="008149FA"/>
    <w:rsid w:val="008174C5"/>
    <w:rsid w:val="00821F7F"/>
    <w:rsid w:val="00822A4C"/>
    <w:rsid w:val="00831EA1"/>
    <w:rsid w:val="00832A8E"/>
    <w:rsid w:val="00833546"/>
    <w:rsid w:val="00834B00"/>
    <w:rsid w:val="00835968"/>
    <w:rsid w:val="008376CB"/>
    <w:rsid w:val="008408EB"/>
    <w:rsid w:val="008418D6"/>
    <w:rsid w:val="00841A4D"/>
    <w:rsid w:val="0084349C"/>
    <w:rsid w:val="00843E90"/>
    <w:rsid w:val="00844517"/>
    <w:rsid w:val="008457DE"/>
    <w:rsid w:val="00846371"/>
    <w:rsid w:val="00846900"/>
    <w:rsid w:val="00852C5F"/>
    <w:rsid w:val="00852E4E"/>
    <w:rsid w:val="00855234"/>
    <w:rsid w:val="00862C07"/>
    <w:rsid w:val="008646C1"/>
    <w:rsid w:val="00864EFE"/>
    <w:rsid w:val="00865E76"/>
    <w:rsid w:val="008664C0"/>
    <w:rsid w:val="008672C8"/>
    <w:rsid w:val="00870893"/>
    <w:rsid w:val="00872CA4"/>
    <w:rsid w:val="00874BAC"/>
    <w:rsid w:val="0087655F"/>
    <w:rsid w:val="008772C3"/>
    <w:rsid w:val="008805A7"/>
    <w:rsid w:val="008821BF"/>
    <w:rsid w:val="0088239A"/>
    <w:rsid w:val="00883279"/>
    <w:rsid w:val="00884058"/>
    <w:rsid w:val="0088565B"/>
    <w:rsid w:val="0088626D"/>
    <w:rsid w:val="0089024F"/>
    <w:rsid w:val="00890770"/>
    <w:rsid w:val="00891B77"/>
    <w:rsid w:val="0089248E"/>
    <w:rsid w:val="00894E83"/>
    <w:rsid w:val="00894EE8"/>
    <w:rsid w:val="00897013"/>
    <w:rsid w:val="008A0050"/>
    <w:rsid w:val="008A10D9"/>
    <w:rsid w:val="008A2208"/>
    <w:rsid w:val="008A5BB8"/>
    <w:rsid w:val="008B0A67"/>
    <w:rsid w:val="008B0C40"/>
    <w:rsid w:val="008B1E2C"/>
    <w:rsid w:val="008B2A02"/>
    <w:rsid w:val="008B3826"/>
    <w:rsid w:val="008B49C3"/>
    <w:rsid w:val="008B755A"/>
    <w:rsid w:val="008B75F2"/>
    <w:rsid w:val="008C0626"/>
    <w:rsid w:val="008C343D"/>
    <w:rsid w:val="008C490B"/>
    <w:rsid w:val="008C4BA5"/>
    <w:rsid w:val="008C645B"/>
    <w:rsid w:val="008C6D62"/>
    <w:rsid w:val="008C7995"/>
    <w:rsid w:val="008D0EDE"/>
    <w:rsid w:val="008D3ECF"/>
    <w:rsid w:val="008D59E8"/>
    <w:rsid w:val="008E1118"/>
    <w:rsid w:val="008E660D"/>
    <w:rsid w:val="008F1349"/>
    <w:rsid w:val="008F1B5F"/>
    <w:rsid w:val="008F3742"/>
    <w:rsid w:val="008F68AF"/>
    <w:rsid w:val="008F6D79"/>
    <w:rsid w:val="008F7471"/>
    <w:rsid w:val="009007F6"/>
    <w:rsid w:val="0090098D"/>
    <w:rsid w:val="00901236"/>
    <w:rsid w:val="00902099"/>
    <w:rsid w:val="00902116"/>
    <w:rsid w:val="00903BAF"/>
    <w:rsid w:val="00904AEB"/>
    <w:rsid w:val="00907A10"/>
    <w:rsid w:val="0091003C"/>
    <w:rsid w:val="00911700"/>
    <w:rsid w:val="009148EA"/>
    <w:rsid w:val="00915F09"/>
    <w:rsid w:val="00917DEC"/>
    <w:rsid w:val="0092045D"/>
    <w:rsid w:val="009204BD"/>
    <w:rsid w:val="009215F4"/>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528"/>
    <w:rsid w:val="00940DCC"/>
    <w:rsid w:val="00942507"/>
    <w:rsid w:val="00942A17"/>
    <w:rsid w:val="00951098"/>
    <w:rsid w:val="00951789"/>
    <w:rsid w:val="0095200E"/>
    <w:rsid w:val="009531FA"/>
    <w:rsid w:val="00955732"/>
    <w:rsid w:val="00957064"/>
    <w:rsid w:val="00960B5C"/>
    <w:rsid w:val="00961497"/>
    <w:rsid w:val="00963F8D"/>
    <w:rsid w:val="009649D8"/>
    <w:rsid w:val="00965BEC"/>
    <w:rsid w:val="0097044A"/>
    <w:rsid w:val="009706F3"/>
    <w:rsid w:val="00971C95"/>
    <w:rsid w:val="0097229B"/>
    <w:rsid w:val="0097514D"/>
    <w:rsid w:val="00975164"/>
    <w:rsid w:val="00975AC7"/>
    <w:rsid w:val="009761BE"/>
    <w:rsid w:val="00976D5E"/>
    <w:rsid w:val="00977910"/>
    <w:rsid w:val="0098144A"/>
    <w:rsid w:val="00981D01"/>
    <w:rsid w:val="00982019"/>
    <w:rsid w:val="0098230B"/>
    <w:rsid w:val="0098362D"/>
    <w:rsid w:val="00983CEF"/>
    <w:rsid w:val="00984680"/>
    <w:rsid w:val="00984C48"/>
    <w:rsid w:val="009855F2"/>
    <w:rsid w:val="00985C34"/>
    <w:rsid w:val="009866AE"/>
    <w:rsid w:val="0098715C"/>
    <w:rsid w:val="00987D7D"/>
    <w:rsid w:val="00990EE4"/>
    <w:rsid w:val="0099168E"/>
    <w:rsid w:val="00991893"/>
    <w:rsid w:val="00995B8F"/>
    <w:rsid w:val="00996493"/>
    <w:rsid w:val="009A09B3"/>
    <w:rsid w:val="009A137C"/>
    <w:rsid w:val="009A30EA"/>
    <w:rsid w:val="009A4E53"/>
    <w:rsid w:val="009A6044"/>
    <w:rsid w:val="009A6F77"/>
    <w:rsid w:val="009B1FFC"/>
    <w:rsid w:val="009B67B4"/>
    <w:rsid w:val="009B6FBC"/>
    <w:rsid w:val="009B7189"/>
    <w:rsid w:val="009B784A"/>
    <w:rsid w:val="009C08B7"/>
    <w:rsid w:val="009C1169"/>
    <w:rsid w:val="009C3FB6"/>
    <w:rsid w:val="009C51C8"/>
    <w:rsid w:val="009C546E"/>
    <w:rsid w:val="009C6B7B"/>
    <w:rsid w:val="009C7855"/>
    <w:rsid w:val="009D2517"/>
    <w:rsid w:val="009D30D0"/>
    <w:rsid w:val="009D4E1D"/>
    <w:rsid w:val="009D6017"/>
    <w:rsid w:val="009D7CD7"/>
    <w:rsid w:val="009E0C81"/>
    <w:rsid w:val="009E0D91"/>
    <w:rsid w:val="009E1224"/>
    <w:rsid w:val="009E12DA"/>
    <w:rsid w:val="009E1BF7"/>
    <w:rsid w:val="009E515F"/>
    <w:rsid w:val="009E51D2"/>
    <w:rsid w:val="009E7719"/>
    <w:rsid w:val="009F2674"/>
    <w:rsid w:val="009F71D2"/>
    <w:rsid w:val="009F78B5"/>
    <w:rsid w:val="009F7B77"/>
    <w:rsid w:val="00A00507"/>
    <w:rsid w:val="00A00D43"/>
    <w:rsid w:val="00A03836"/>
    <w:rsid w:val="00A04714"/>
    <w:rsid w:val="00A10D7E"/>
    <w:rsid w:val="00A124E7"/>
    <w:rsid w:val="00A12B9C"/>
    <w:rsid w:val="00A13F09"/>
    <w:rsid w:val="00A17F3F"/>
    <w:rsid w:val="00A2113F"/>
    <w:rsid w:val="00A22336"/>
    <w:rsid w:val="00A22630"/>
    <w:rsid w:val="00A230D3"/>
    <w:rsid w:val="00A244D7"/>
    <w:rsid w:val="00A27131"/>
    <w:rsid w:val="00A3025E"/>
    <w:rsid w:val="00A3274F"/>
    <w:rsid w:val="00A33FFF"/>
    <w:rsid w:val="00A360F3"/>
    <w:rsid w:val="00A373AB"/>
    <w:rsid w:val="00A37BEC"/>
    <w:rsid w:val="00A400D8"/>
    <w:rsid w:val="00A4057C"/>
    <w:rsid w:val="00A41436"/>
    <w:rsid w:val="00A41951"/>
    <w:rsid w:val="00A42BF2"/>
    <w:rsid w:val="00A42F8C"/>
    <w:rsid w:val="00A4506E"/>
    <w:rsid w:val="00A4550A"/>
    <w:rsid w:val="00A47F05"/>
    <w:rsid w:val="00A51B38"/>
    <w:rsid w:val="00A52049"/>
    <w:rsid w:val="00A531EC"/>
    <w:rsid w:val="00A53A4B"/>
    <w:rsid w:val="00A54803"/>
    <w:rsid w:val="00A56127"/>
    <w:rsid w:val="00A569F4"/>
    <w:rsid w:val="00A61ABF"/>
    <w:rsid w:val="00A65210"/>
    <w:rsid w:val="00A65FEE"/>
    <w:rsid w:val="00A703CE"/>
    <w:rsid w:val="00A71B02"/>
    <w:rsid w:val="00A744FE"/>
    <w:rsid w:val="00A76E92"/>
    <w:rsid w:val="00A81885"/>
    <w:rsid w:val="00A843B4"/>
    <w:rsid w:val="00A84E68"/>
    <w:rsid w:val="00A90136"/>
    <w:rsid w:val="00A9147D"/>
    <w:rsid w:val="00A91B10"/>
    <w:rsid w:val="00A91ECF"/>
    <w:rsid w:val="00A92831"/>
    <w:rsid w:val="00A93AE1"/>
    <w:rsid w:val="00A94083"/>
    <w:rsid w:val="00A961BA"/>
    <w:rsid w:val="00A973A6"/>
    <w:rsid w:val="00A97581"/>
    <w:rsid w:val="00A97861"/>
    <w:rsid w:val="00A97A77"/>
    <w:rsid w:val="00AA2F62"/>
    <w:rsid w:val="00AA3D2C"/>
    <w:rsid w:val="00AA42C0"/>
    <w:rsid w:val="00AA5A81"/>
    <w:rsid w:val="00AA6D79"/>
    <w:rsid w:val="00AA7415"/>
    <w:rsid w:val="00AB0827"/>
    <w:rsid w:val="00AB1549"/>
    <w:rsid w:val="00AB2784"/>
    <w:rsid w:val="00AB27E5"/>
    <w:rsid w:val="00AB362E"/>
    <w:rsid w:val="00AB4724"/>
    <w:rsid w:val="00AB4C79"/>
    <w:rsid w:val="00AB5263"/>
    <w:rsid w:val="00AB5525"/>
    <w:rsid w:val="00AC0198"/>
    <w:rsid w:val="00AC074A"/>
    <w:rsid w:val="00AC1AEA"/>
    <w:rsid w:val="00AC3AD3"/>
    <w:rsid w:val="00AC4EB7"/>
    <w:rsid w:val="00AD0DD2"/>
    <w:rsid w:val="00AD18D9"/>
    <w:rsid w:val="00AD215A"/>
    <w:rsid w:val="00AD3C33"/>
    <w:rsid w:val="00AD5117"/>
    <w:rsid w:val="00AD5879"/>
    <w:rsid w:val="00AD5C51"/>
    <w:rsid w:val="00AD5FBA"/>
    <w:rsid w:val="00AE0C92"/>
    <w:rsid w:val="00AE3D17"/>
    <w:rsid w:val="00AE57E3"/>
    <w:rsid w:val="00AF00BA"/>
    <w:rsid w:val="00AF11E4"/>
    <w:rsid w:val="00AF2272"/>
    <w:rsid w:val="00AF24CE"/>
    <w:rsid w:val="00AF2ACE"/>
    <w:rsid w:val="00AF349C"/>
    <w:rsid w:val="00AF37EF"/>
    <w:rsid w:val="00AF4009"/>
    <w:rsid w:val="00AF4FA6"/>
    <w:rsid w:val="00B01D05"/>
    <w:rsid w:val="00B05A7D"/>
    <w:rsid w:val="00B11D17"/>
    <w:rsid w:val="00B122E1"/>
    <w:rsid w:val="00B17489"/>
    <w:rsid w:val="00B229B1"/>
    <w:rsid w:val="00B23670"/>
    <w:rsid w:val="00B26198"/>
    <w:rsid w:val="00B26443"/>
    <w:rsid w:val="00B26DE9"/>
    <w:rsid w:val="00B32CEC"/>
    <w:rsid w:val="00B32FC7"/>
    <w:rsid w:val="00B3348D"/>
    <w:rsid w:val="00B3572C"/>
    <w:rsid w:val="00B37F6E"/>
    <w:rsid w:val="00B40ED8"/>
    <w:rsid w:val="00B41DEC"/>
    <w:rsid w:val="00B46D0A"/>
    <w:rsid w:val="00B50537"/>
    <w:rsid w:val="00B511F5"/>
    <w:rsid w:val="00B51D10"/>
    <w:rsid w:val="00B53627"/>
    <w:rsid w:val="00B53B6E"/>
    <w:rsid w:val="00B55F6F"/>
    <w:rsid w:val="00B561F4"/>
    <w:rsid w:val="00B57036"/>
    <w:rsid w:val="00B57C7C"/>
    <w:rsid w:val="00B60062"/>
    <w:rsid w:val="00B624EF"/>
    <w:rsid w:val="00B64DB2"/>
    <w:rsid w:val="00B66C82"/>
    <w:rsid w:val="00B721DA"/>
    <w:rsid w:val="00B73722"/>
    <w:rsid w:val="00B737A2"/>
    <w:rsid w:val="00B75F86"/>
    <w:rsid w:val="00B769F0"/>
    <w:rsid w:val="00B76E44"/>
    <w:rsid w:val="00B779BD"/>
    <w:rsid w:val="00B8205F"/>
    <w:rsid w:val="00B8232F"/>
    <w:rsid w:val="00B84A20"/>
    <w:rsid w:val="00B854A8"/>
    <w:rsid w:val="00B85BC7"/>
    <w:rsid w:val="00B928A8"/>
    <w:rsid w:val="00B93750"/>
    <w:rsid w:val="00B95531"/>
    <w:rsid w:val="00B96CA9"/>
    <w:rsid w:val="00B9735E"/>
    <w:rsid w:val="00B9736C"/>
    <w:rsid w:val="00BA1848"/>
    <w:rsid w:val="00BA2CD2"/>
    <w:rsid w:val="00BA508F"/>
    <w:rsid w:val="00BA5B4F"/>
    <w:rsid w:val="00BA7B53"/>
    <w:rsid w:val="00BB0ED4"/>
    <w:rsid w:val="00BB20E9"/>
    <w:rsid w:val="00BB2579"/>
    <w:rsid w:val="00BB2913"/>
    <w:rsid w:val="00BB672B"/>
    <w:rsid w:val="00BB7928"/>
    <w:rsid w:val="00BB79EB"/>
    <w:rsid w:val="00BC025A"/>
    <w:rsid w:val="00BC2FCE"/>
    <w:rsid w:val="00BC305D"/>
    <w:rsid w:val="00BC3C14"/>
    <w:rsid w:val="00BC433C"/>
    <w:rsid w:val="00BC4A31"/>
    <w:rsid w:val="00BC5514"/>
    <w:rsid w:val="00BC59B3"/>
    <w:rsid w:val="00BD0379"/>
    <w:rsid w:val="00BD1C91"/>
    <w:rsid w:val="00BD33E4"/>
    <w:rsid w:val="00BD53EC"/>
    <w:rsid w:val="00BE06F8"/>
    <w:rsid w:val="00BE4225"/>
    <w:rsid w:val="00BE7432"/>
    <w:rsid w:val="00BE7E69"/>
    <w:rsid w:val="00BF021E"/>
    <w:rsid w:val="00BF032D"/>
    <w:rsid w:val="00BF0FF9"/>
    <w:rsid w:val="00BF18FC"/>
    <w:rsid w:val="00BF1CD6"/>
    <w:rsid w:val="00BF2270"/>
    <w:rsid w:val="00BF3B08"/>
    <w:rsid w:val="00BF41CB"/>
    <w:rsid w:val="00BF5E79"/>
    <w:rsid w:val="00BF6B3F"/>
    <w:rsid w:val="00BF7105"/>
    <w:rsid w:val="00BF712D"/>
    <w:rsid w:val="00C00142"/>
    <w:rsid w:val="00C0182B"/>
    <w:rsid w:val="00C044A9"/>
    <w:rsid w:val="00C07CCC"/>
    <w:rsid w:val="00C07E0E"/>
    <w:rsid w:val="00C12A49"/>
    <w:rsid w:val="00C13580"/>
    <w:rsid w:val="00C1463F"/>
    <w:rsid w:val="00C166E1"/>
    <w:rsid w:val="00C16D5C"/>
    <w:rsid w:val="00C21D23"/>
    <w:rsid w:val="00C22307"/>
    <w:rsid w:val="00C22360"/>
    <w:rsid w:val="00C238C2"/>
    <w:rsid w:val="00C2592E"/>
    <w:rsid w:val="00C25E49"/>
    <w:rsid w:val="00C27B30"/>
    <w:rsid w:val="00C3067D"/>
    <w:rsid w:val="00C30849"/>
    <w:rsid w:val="00C30AA8"/>
    <w:rsid w:val="00C347BA"/>
    <w:rsid w:val="00C34F39"/>
    <w:rsid w:val="00C3656A"/>
    <w:rsid w:val="00C3754B"/>
    <w:rsid w:val="00C376AA"/>
    <w:rsid w:val="00C377C5"/>
    <w:rsid w:val="00C41D4F"/>
    <w:rsid w:val="00C43037"/>
    <w:rsid w:val="00C4422D"/>
    <w:rsid w:val="00C47DFC"/>
    <w:rsid w:val="00C504D6"/>
    <w:rsid w:val="00C506B1"/>
    <w:rsid w:val="00C50913"/>
    <w:rsid w:val="00C51146"/>
    <w:rsid w:val="00C57630"/>
    <w:rsid w:val="00C5787D"/>
    <w:rsid w:val="00C600FA"/>
    <w:rsid w:val="00C60889"/>
    <w:rsid w:val="00C60AAA"/>
    <w:rsid w:val="00C63552"/>
    <w:rsid w:val="00C65222"/>
    <w:rsid w:val="00C65546"/>
    <w:rsid w:val="00C6757E"/>
    <w:rsid w:val="00C67842"/>
    <w:rsid w:val="00C67D6C"/>
    <w:rsid w:val="00C7067F"/>
    <w:rsid w:val="00C71495"/>
    <w:rsid w:val="00C71872"/>
    <w:rsid w:val="00C73A6D"/>
    <w:rsid w:val="00C7454E"/>
    <w:rsid w:val="00C74D54"/>
    <w:rsid w:val="00C751E2"/>
    <w:rsid w:val="00C75DAF"/>
    <w:rsid w:val="00C76945"/>
    <w:rsid w:val="00C82FB3"/>
    <w:rsid w:val="00C85FB0"/>
    <w:rsid w:val="00C861FA"/>
    <w:rsid w:val="00C86FBC"/>
    <w:rsid w:val="00C90DEC"/>
    <w:rsid w:val="00C925F9"/>
    <w:rsid w:val="00C94097"/>
    <w:rsid w:val="00C95728"/>
    <w:rsid w:val="00C957D9"/>
    <w:rsid w:val="00C963D2"/>
    <w:rsid w:val="00C970CF"/>
    <w:rsid w:val="00CA0CAA"/>
    <w:rsid w:val="00CA2DF4"/>
    <w:rsid w:val="00CA3470"/>
    <w:rsid w:val="00CA3A40"/>
    <w:rsid w:val="00CA44D9"/>
    <w:rsid w:val="00CA568D"/>
    <w:rsid w:val="00CA6030"/>
    <w:rsid w:val="00CA6230"/>
    <w:rsid w:val="00CB2D8B"/>
    <w:rsid w:val="00CB43C5"/>
    <w:rsid w:val="00CB4E64"/>
    <w:rsid w:val="00CB5978"/>
    <w:rsid w:val="00CB5E50"/>
    <w:rsid w:val="00CC14AC"/>
    <w:rsid w:val="00CC192D"/>
    <w:rsid w:val="00CC4896"/>
    <w:rsid w:val="00CC7069"/>
    <w:rsid w:val="00CD0F22"/>
    <w:rsid w:val="00CD46E0"/>
    <w:rsid w:val="00CE38F5"/>
    <w:rsid w:val="00CE657F"/>
    <w:rsid w:val="00CE66A0"/>
    <w:rsid w:val="00CE6EFF"/>
    <w:rsid w:val="00CF2A51"/>
    <w:rsid w:val="00CF6B45"/>
    <w:rsid w:val="00D00AB8"/>
    <w:rsid w:val="00D00CEC"/>
    <w:rsid w:val="00D0144D"/>
    <w:rsid w:val="00D026D8"/>
    <w:rsid w:val="00D02F4E"/>
    <w:rsid w:val="00D034E0"/>
    <w:rsid w:val="00D045A5"/>
    <w:rsid w:val="00D05A18"/>
    <w:rsid w:val="00D05F2B"/>
    <w:rsid w:val="00D06D24"/>
    <w:rsid w:val="00D1006A"/>
    <w:rsid w:val="00D10101"/>
    <w:rsid w:val="00D1034A"/>
    <w:rsid w:val="00D11A01"/>
    <w:rsid w:val="00D12674"/>
    <w:rsid w:val="00D1277F"/>
    <w:rsid w:val="00D12FE4"/>
    <w:rsid w:val="00D1335F"/>
    <w:rsid w:val="00D13511"/>
    <w:rsid w:val="00D13680"/>
    <w:rsid w:val="00D1411F"/>
    <w:rsid w:val="00D1577A"/>
    <w:rsid w:val="00D215BE"/>
    <w:rsid w:val="00D223FC"/>
    <w:rsid w:val="00D2351D"/>
    <w:rsid w:val="00D27D37"/>
    <w:rsid w:val="00D310B7"/>
    <w:rsid w:val="00D31B82"/>
    <w:rsid w:val="00D33230"/>
    <w:rsid w:val="00D34404"/>
    <w:rsid w:val="00D348F9"/>
    <w:rsid w:val="00D34944"/>
    <w:rsid w:val="00D34CDF"/>
    <w:rsid w:val="00D36442"/>
    <w:rsid w:val="00D36901"/>
    <w:rsid w:val="00D36E86"/>
    <w:rsid w:val="00D4096C"/>
    <w:rsid w:val="00D40A12"/>
    <w:rsid w:val="00D425C8"/>
    <w:rsid w:val="00D43FD9"/>
    <w:rsid w:val="00D44F6F"/>
    <w:rsid w:val="00D46068"/>
    <w:rsid w:val="00D476C0"/>
    <w:rsid w:val="00D47DAE"/>
    <w:rsid w:val="00D47DBF"/>
    <w:rsid w:val="00D5161C"/>
    <w:rsid w:val="00D532BE"/>
    <w:rsid w:val="00D53E59"/>
    <w:rsid w:val="00D54B8F"/>
    <w:rsid w:val="00D55EF4"/>
    <w:rsid w:val="00D61105"/>
    <w:rsid w:val="00D613D8"/>
    <w:rsid w:val="00D62209"/>
    <w:rsid w:val="00D62C61"/>
    <w:rsid w:val="00D6453F"/>
    <w:rsid w:val="00D65B08"/>
    <w:rsid w:val="00D65FCE"/>
    <w:rsid w:val="00D669C0"/>
    <w:rsid w:val="00D66DF5"/>
    <w:rsid w:val="00D70450"/>
    <w:rsid w:val="00D70480"/>
    <w:rsid w:val="00D7100A"/>
    <w:rsid w:val="00D73D72"/>
    <w:rsid w:val="00D761E6"/>
    <w:rsid w:val="00D76AFE"/>
    <w:rsid w:val="00D76EAB"/>
    <w:rsid w:val="00D77BB4"/>
    <w:rsid w:val="00D8160D"/>
    <w:rsid w:val="00D83DE5"/>
    <w:rsid w:val="00D83E4B"/>
    <w:rsid w:val="00D84C30"/>
    <w:rsid w:val="00D853D2"/>
    <w:rsid w:val="00D87F21"/>
    <w:rsid w:val="00D90460"/>
    <w:rsid w:val="00D92733"/>
    <w:rsid w:val="00D931FD"/>
    <w:rsid w:val="00D937A8"/>
    <w:rsid w:val="00D937FE"/>
    <w:rsid w:val="00D93D10"/>
    <w:rsid w:val="00D93DFA"/>
    <w:rsid w:val="00D94AB4"/>
    <w:rsid w:val="00D961BB"/>
    <w:rsid w:val="00D972C7"/>
    <w:rsid w:val="00DA0004"/>
    <w:rsid w:val="00DA206A"/>
    <w:rsid w:val="00DA34D2"/>
    <w:rsid w:val="00DA3C19"/>
    <w:rsid w:val="00DA3F44"/>
    <w:rsid w:val="00DA4289"/>
    <w:rsid w:val="00DA4435"/>
    <w:rsid w:val="00DA5459"/>
    <w:rsid w:val="00DA5F26"/>
    <w:rsid w:val="00DB11ED"/>
    <w:rsid w:val="00DB1ECA"/>
    <w:rsid w:val="00DB2A56"/>
    <w:rsid w:val="00DB3ED1"/>
    <w:rsid w:val="00DB4290"/>
    <w:rsid w:val="00DC000A"/>
    <w:rsid w:val="00DC2E63"/>
    <w:rsid w:val="00DC34C9"/>
    <w:rsid w:val="00DC3DBC"/>
    <w:rsid w:val="00DC4BEC"/>
    <w:rsid w:val="00DC5DB8"/>
    <w:rsid w:val="00DC6BBA"/>
    <w:rsid w:val="00DC7BD9"/>
    <w:rsid w:val="00DD1565"/>
    <w:rsid w:val="00DD1BF7"/>
    <w:rsid w:val="00DD309B"/>
    <w:rsid w:val="00DD4D64"/>
    <w:rsid w:val="00DD5853"/>
    <w:rsid w:val="00DD5D68"/>
    <w:rsid w:val="00DD61ED"/>
    <w:rsid w:val="00DD782F"/>
    <w:rsid w:val="00DD78FF"/>
    <w:rsid w:val="00DD79B5"/>
    <w:rsid w:val="00DE0161"/>
    <w:rsid w:val="00DE0295"/>
    <w:rsid w:val="00DE3F64"/>
    <w:rsid w:val="00DE4039"/>
    <w:rsid w:val="00DE427F"/>
    <w:rsid w:val="00DE507E"/>
    <w:rsid w:val="00DE59C4"/>
    <w:rsid w:val="00DF1298"/>
    <w:rsid w:val="00DF2741"/>
    <w:rsid w:val="00DF2E59"/>
    <w:rsid w:val="00DF3E46"/>
    <w:rsid w:val="00DF478B"/>
    <w:rsid w:val="00DF5F9A"/>
    <w:rsid w:val="00DF6187"/>
    <w:rsid w:val="00DF645C"/>
    <w:rsid w:val="00DF72CE"/>
    <w:rsid w:val="00E01810"/>
    <w:rsid w:val="00E023AF"/>
    <w:rsid w:val="00E02CB5"/>
    <w:rsid w:val="00E03D59"/>
    <w:rsid w:val="00E0430E"/>
    <w:rsid w:val="00E06A43"/>
    <w:rsid w:val="00E10DC7"/>
    <w:rsid w:val="00E14DAA"/>
    <w:rsid w:val="00E14E86"/>
    <w:rsid w:val="00E174F7"/>
    <w:rsid w:val="00E20A14"/>
    <w:rsid w:val="00E20E28"/>
    <w:rsid w:val="00E22957"/>
    <w:rsid w:val="00E23CF4"/>
    <w:rsid w:val="00E24FD0"/>
    <w:rsid w:val="00E32084"/>
    <w:rsid w:val="00E335F3"/>
    <w:rsid w:val="00E336A2"/>
    <w:rsid w:val="00E33815"/>
    <w:rsid w:val="00E3409F"/>
    <w:rsid w:val="00E379CE"/>
    <w:rsid w:val="00E37CA8"/>
    <w:rsid w:val="00E41B35"/>
    <w:rsid w:val="00E424DD"/>
    <w:rsid w:val="00E43EE0"/>
    <w:rsid w:val="00E443C1"/>
    <w:rsid w:val="00E5008A"/>
    <w:rsid w:val="00E5228F"/>
    <w:rsid w:val="00E52547"/>
    <w:rsid w:val="00E561CD"/>
    <w:rsid w:val="00E615ED"/>
    <w:rsid w:val="00E620A5"/>
    <w:rsid w:val="00E639DE"/>
    <w:rsid w:val="00E666FB"/>
    <w:rsid w:val="00E66739"/>
    <w:rsid w:val="00E673AF"/>
    <w:rsid w:val="00E675DF"/>
    <w:rsid w:val="00E67D47"/>
    <w:rsid w:val="00E71ECE"/>
    <w:rsid w:val="00E729DD"/>
    <w:rsid w:val="00E72B0C"/>
    <w:rsid w:val="00E73C27"/>
    <w:rsid w:val="00E7526A"/>
    <w:rsid w:val="00E75E85"/>
    <w:rsid w:val="00E84359"/>
    <w:rsid w:val="00E844F8"/>
    <w:rsid w:val="00E96DA7"/>
    <w:rsid w:val="00E96F5A"/>
    <w:rsid w:val="00E97036"/>
    <w:rsid w:val="00E9798C"/>
    <w:rsid w:val="00E97E5A"/>
    <w:rsid w:val="00EA0EAA"/>
    <w:rsid w:val="00EA10D4"/>
    <w:rsid w:val="00EA1107"/>
    <w:rsid w:val="00EA16C3"/>
    <w:rsid w:val="00EA1C06"/>
    <w:rsid w:val="00EA2398"/>
    <w:rsid w:val="00EA2EC3"/>
    <w:rsid w:val="00EA2FBE"/>
    <w:rsid w:val="00EA3755"/>
    <w:rsid w:val="00EA466D"/>
    <w:rsid w:val="00EA5A63"/>
    <w:rsid w:val="00EB0C9F"/>
    <w:rsid w:val="00EB1F93"/>
    <w:rsid w:val="00EB2AC9"/>
    <w:rsid w:val="00EB3748"/>
    <w:rsid w:val="00EB4BC6"/>
    <w:rsid w:val="00EB5C5A"/>
    <w:rsid w:val="00EC0BCE"/>
    <w:rsid w:val="00EC1AB8"/>
    <w:rsid w:val="00EC267E"/>
    <w:rsid w:val="00EC2A5A"/>
    <w:rsid w:val="00EC313B"/>
    <w:rsid w:val="00EC39E4"/>
    <w:rsid w:val="00ED063D"/>
    <w:rsid w:val="00ED0B0B"/>
    <w:rsid w:val="00ED11FC"/>
    <w:rsid w:val="00ED120F"/>
    <w:rsid w:val="00ED4F24"/>
    <w:rsid w:val="00ED55AD"/>
    <w:rsid w:val="00ED74E3"/>
    <w:rsid w:val="00ED7E59"/>
    <w:rsid w:val="00EE0D36"/>
    <w:rsid w:val="00EE2B8C"/>
    <w:rsid w:val="00EE4BA1"/>
    <w:rsid w:val="00EE4C40"/>
    <w:rsid w:val="00EE63BE"/>
    <w:rsid w:val="00EE6497"/>
    <w:rsid w:val="00EE6CA6"/>
    <w:rsid w:val="00EE746C"/>
    <w:rsid w:val="00EF0A42"/>
    <w:rsid w:val="00EF2663"/>
    <w:rsid w:val="00EF34E4"/>
    <w:rsid w:val="00EF3B2B"/>
    <w:rsid w:val="00EF45BC"/>
    <w:rsid w:val="00EF47AF"/>
    <w:rsid w:val="00EF7668"/>
    <w:rsid w:val="00F01E0F"/>
    <w:rsid w:val="00F068DA"/>
    <w:rsid w:val="00F113BB"/>
    <w:rsid w:val="00F13C1E"/>
    <w:rsid w:val="00F14005"/>
    <w:rsid w:val="00F151F8"/>
    <w:rsid w:val="00F1551A"/>
    <w:rsid w:val="00F16141"/>
    <w:rsid w:val="00F16882"/>
    <w:rsid w:val="00F17FF8"/>
    <w:rsid w:val="00F2081B"/>
    <w:rsid w:val="00F20976"/>
    <w:rsid w:val="00F2248D"/>
    <w:rsid w:val="00F23DCF"/>
    <w:rsid w:val="00F247AE"/>
    <w:rsid w:val="00F2488E"/>
    <w:rsid w:val="00F25999"/>
    <w:rsid w:val="00F27293"/>
    <w:rsid w:val="00F27606"/>
    <w:rsid w:val="00F3149A"/>
    <w:rsid w:val="00F33680"/>
    <w:rsid w:val="00F354D6"/>
    <w:rsid w:val="00F36331"/>
    <w:rsid w:val="00F36F3A"/>
    <w:rsid w:val="00F37153"/>
    <w:rsid w:val="00F41D61"/>
    <w:rsid w:val="00F44963"/>
    <w:rsid w:val="00F52BC6"/>
    <w:rsid w:val="00F52E42"/>
    <w:rsid w:val="00F52F08"/>
    <w:rsid w:val="00F566C1"/>
    <w:rsid w:val="00F56C03"/>
    <w:rsid w:val="00F578D1"/>
    <w:rsid w:val="00F6027E"/>
    <w:rsid w:val="00F61030"/>
    <w:rsid w:val="00F62A95"/>
    <w:rsid w:val="00F63129"/>
    <w:rsid w:val="00F63CB6"/>
    <w:rsid w:val="00F66AB6"/>
    <w:rsid w:val="00F66C03"/>
    <w:rsid w:val="00F705B4"/>
    <w:rsid w:val="00F709D1"/>
    <w:rsid w:val="00F70A79"/>
    <w:rsid w:val="00F70B8F"/>
    <w:rsid w:val="00F744DE"/>
    <w:rsid w:val="00F745DD"/>
    <w:rsid w:val="00F74ABC"/>
    <w:rsid w:val="00F75D79"/>
    <w:rsid w:val="00F76841"/>
    <w:rsid w:val="00F77748"/>
    <w:rsid w:val="00F77CC0"/>
    <w:rsid w:val="00F82458"/>
    <w:rsid w:val="00F83049"/>
    <w:rsid w:val="00F85D8F"/>
    <w:rsid w:val="00F87326"/>
    <w:rsid w:val="00F914D4"/>
    <w:rsid w:val="00F91704"/>
    <w:rsid w:val="00F932CE"/>
    <w:rsid w:val="00F965E5"/>
    <w:rsid w:val="00F972CE"/>
    <w:rsid w:val="00FA2642"/>
    <w:rsid w:val="00FA4497"/>
    <w:rsid w:val="00FA4DFC"/>
    <w:rsid w:val="00FA65AD"/>
    <w:rsid w:val="00FA6870"/>
    <w:rsid w:val="00FB1B0D"/>
    <w:rsid w:val="00FB3E0A"/>
    <w:rsid w:val="00FB4578"/>
    <w:rsid w:val="00FC535F"/>
    <w:rsid w:val="00FD2826"/>
    <w:rsid w:val="00FD33BF"/>
    <w:rsid w:val="00FD4484"/>
    <w:rsid w:val="00FD78AD"/>
    <w:rsid w:val="00FD7914"/>
    <w:rsid w:val="00FE0637"/>
    <w:rsid w:val="00FE0BC6"/>
    <w:rsid w:val="00FE1AA7"/>
    <w:rsid w:val="00FE2CC2"/>
    <w:rsid w:val="00FE30B1"/>
    <w:rsid w:val="00FE316A"/>
    <w:rsid w:val="00FE38C5"/>
    <w:rsid w:val="00FE5B62"/>
    <w:rsid w:val="00FE60A6"/>
    <w:rsid w:val="00FE7CF5"/>
    <w:rsid w:val="00FF0120"/>
    <w:rsid w:val="00FF2B1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C9725F"/>
  <w15:docId w15:val="{9CD4E02A-920B-47AB-99E0-90C07A20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semiHidden/>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6364F4"/>
    <w:rPr>
      <w:rFonts w:ascii="Calibri" w:eastAsiaTheme="minorHAnsi" w:hAnsi="Calibri" w:cstheme="minorBidi"/>
      <w:kern w:val="0"/>
      <w:sz w:val="22"/>
      <w:szCs w:val="21"/>
      <w:lang w:eastAsia="en-US"/>
    </w:rPr>
  </w:style>
  <w:style w:type="character" w:styleId="UnresolvedMention">
    <w:name w:val="Unresolved Mention"/>
    <w:basedOn w:val="DefaultParagraphFont"/>
    <w:uiPriority w:val="99"/>
    <w:semiHidden/>
    <w:unhideWhenUsed/>
    <w:rsid w:val="005D5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11736316">
      <w:bodyDiv w:val="1"/>
      <w:marLeft w:val="0"/>
      <w:marRight w:val="0"/>
      <w:marTop w:val="0"/>
      <w:marBottom w:val="0"/>
      <w:divBdr>
        <w:top w:val="none" w:sz="0" w:space="0" w:color="auto"/>
        <w:left w:val="none" w:sz="0" w:space="0" w:color="auto"/>
        <w:bottom w:val="none" w:sz="0" w:space="0" w:color="auto"/>
        <w:right w:val="none" w:sz="0" w:space="0" w:color="auto"/>
      </w:divBdr>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311645757">
                                                                                                  <w:marLeft w:val="0"/>
                                                                                                  <w:marRight w:val="0"/>
                                                                                                  <w:marTop w:val="150"/>
                                                                                                  <w:marBottom w:val="150"/>
                                                                                                  <w:divBdr>
                                                                                                    <w:top w:val="none" w:sz="0" w:space="0" w:color="auto"/>
                                                                                                    <w:left w:val="none" w:sz="0" w:space="0" w:color="auto"/>
                                                                                                    <w:bottom w:val="none" w:sz="0" w:space="0" w:color="auto"/>
                                                                                                    <w:right w:val="none" w:sz="0" w:space="0" w:color="auto"/>
                                                                                                  </w:divBdr>
                                                                                                </w:div>
                                                                                                <w:div w:id="407176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kni-plex.com/consume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ekniplex.mytaverse.com/register/invitation/tekniple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dale@turchette.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Peter.Gavigan@tekni-plex.com"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61733F401CDB43959978EDCCE33B92" ma:contentTypeVersion="14" ma:contentTypeDescription="Create a new document." ma:contentTypeScope="" ma:versionID="4b24a85dd6325486bba654343a391cc6">
  <xsd:schema xmlns:xsd="http://www.w3.org/2001/XMLSchema" xmlns:xs="http://www.w3.org/2001/XMLSchema" xmlns:p="http://schemas.microsoft.com/office/2006/metadata/properties" xmlns:ns3="682c71e1-ecb6-47e3-a2da-a379da8c8d32" xmlns:ns4="f00d03d0-c9d1-4cca-9df9-a48596590e0c" targetNamespace="http://schemas.microsoft.com/office/2006/metadata/properties" ma:root="true" ma:fieldsID="54c9656a73cbd7198152f6709bab62fc" ns3:_="" ns4:_="">
    <xsd:import namespace="682c71e1-ecb6-47e3-a2da-a379da8c8d32"/>
    <xsd:import namespace="f00d03d0-c9d1-4cca-9df9-a48596590e0c"/>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Locatio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c71e1-ecb6-47e3-a2da-a379da8c8d3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0d03d0-c9d1-4cca-9df9-a48596590e0c"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2.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364DAC2-B661-4693-A0D4-BD4ECCEE8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c71e1-ecb6-47e3-a2da-a379da8c8d32"/>
    <ds:schemaRef ds:uri="f00d03d0-c9d1-4cca-9df9-a48596590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9AAF4A-B02D-45E2-A195-9F014013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Pages>
  <Words>507</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Christopher Dale</cp:lastModifiedBy>
  <cp:revision>20</cp:revision>
  <cp:lastPrinted>2020-01-02T13:33:00Z</cp:lastPrinted>
  <dcterms:created xsi:type="dcterms:W3CDTF">2022-08-05T16:19:00Z</dcterms:created>
  <dcterms:modified xsi:type="dcterms:W3CDTF">2022-08-15T15:19:00Z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0x0101007F61733F401CDB43959978EDCCE33B92</vt:lpwstr>
  </property>
</Properties>
</file>